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5F" w:rsidRDefault="009F465F" w:rsidP="009F465F">
      <w:pPr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КОНКУРСА</w:t>
      </w:r>
    </w:p>
    <w:p w:rsidR="009F465F" w:rsidRDefault="009F465F" w:rsidP="009F465F">
      <w:pPr>
        <w:rPr>
          <w:sz w:val="24"/>
          <w:szCs w:val="24"/>
        </w:rPr>
      </w:pPr>
    </w:p>
    <w:p w:rsidR="009F465F" w:rsidRDefault="009F465F" w:rsidP="009F465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В соответствии со статьей 161 Жилищного кодекса Российской Федерации, </w:t>
      </w:r>
      <w:r>
        <w:rPr>
          <w:bCs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Постановлением Администрации р.п. Красные Баки Краснобаковского  района Нижегородской области от 25.02.2021 г. № 40 «Об утверждении конкурсной документации открытого конкурса на право заключения договоров управления многоквартирными домами в р.п. Красные Баки </w:t>
      </w:r>
      <w:proofErr w:type="spellStart"/>
      <w:r>
        <w:rPr>
          <w:sz w:val="28"/>
          <w:szCs w:val="28"/>
        </w:rPr>
        <w:t>Краснобаковском</w:t>
      </w:r>
      <w:proofErr w:type="spellEnd"/>
      <w:r>
        <w:rPr>
          <w:sz w:val="28"/>
          <w:szCs w:val="28"/>
        </w:rPr>
        <w:t xml:space="preserve"> районе Нижегородской области» Администрация р.п. Красные Баки Краснобаковского района Нижегородской области, проводит открытый конкурс по отбору управляющих организаций для управления многоквартирными домами на территории муниципального образования – рабочий поселок Красные Баки  </w:t>
      </w:r>
      <w:proofErr w:type="spellStart"/>
      <w:r>
        <w:rPr>
          <w:sz w:val="28"/>
          <w:szCs w:val="28"/>
        </w:rPr>
        <w:t>Краснобаковском</w:t>
      </w:r>
      <w:proofErr w:type="spellEnd"/>
      <w:r>
        <w:rPr>
          <w:sz w:val="28"/>
          <w:szCs w:val="28"/>
        </w:rPr>
        <w:t xml:space="preserve"> районе Нижегородской области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Организатор конкурса: Администрация р.п. Красные Баки Краснобаковского района Нижегородской области.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Место нахождения и почтовый адрес: 606710, Нижегородская область, Краснобаковский район, р.п. Красные Баки, ул. Свободы, д. 57; 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posadm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krbaki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; </w:t>
      </w:r>
    </w:p>
    <w:p w:rsidR="009F465F" w:rsidRDefault="009F465F" w:rsidP="009F465F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 8(83156) 2-25-83, 8(83156) 2-12-46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Характеристики объектов конкурса представлены в Приложении 1.*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Наименование работ и услуг по содержанию и ремонту объектов конкурса, выполняемых (оказываемых) по договору управления многоквартирным домом и размер платы за содержание и ремонт жилого помещения представлены в Приложении 2.*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Перечень коммунальных услуг,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управляющей организацией в порядке, установленном законодательством Российской Федерации, указан в пункте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Акта о состоянии общего имущества собственников помещений в многоквартирном доме, являющегося объектом конкурса (Приложение 1*).</w:t>
      </w:r>
    </w:p>
    <w:p w:rsidR="009F465F" w:rsidRDefault="009F465F" w:rsidP="009F465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6. Адрес официального сайта, на котором размещена конкурсная документация: 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Конкурсную документацию можно получить в течение 2 рабочих дней с даты получения заявления, поданного организатору конкурса в письменной форме.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Конкурсная документация предоставляется в письменной форме после внесения заинтересованным лицом платы за предоставление конкурсной документации.  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Место, порядок, даты начала и окончания подачи заявок на участие в конкурсе: 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7.1. Место подачи заявок: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Нижегородская обл., Краснобаковский района, р.п. Красные Баки ул. Свободы, д. 57, Администрация р.п. Красные Баки Краснобаковского района Нижегородской области. </w:t>
      </w:r>
      <w:proofErr w:type="spellStart"/>
      <w:r>
        <w:rPr>
          <w:sz w:val="28"/>
          <w:szCs w:val="28"/>
          <w:lang w:val="en-US"/>
        </w:rPr>
        <w:t>posadm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krbaki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7.2. Дата начала подачи заявок </w:t>
      </w:r>
      <w:r>
        <w:rPr>
          <w:sz w:val="28"/>
          <w:szCs w:val="28"/>
        </w:rPr>
        <w:t>–    01.03.2021 г.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Окончание подачи заявок</w:t>
      </w:r>
      <w:r>
        <w:rPr>
          <w:sz w:val="28"/>
          <w:szCs w:val="28"/>
        </w:rPr>
        <w:t xml:space="preserve"> – 26.03.2021 г.  до   14.00 часов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bookmarkStart w:id="0" w:name="sub_1052"/>
      <w:r>
        <w:rPr>
          <w:sz w:val="28"/>
          <w:szCs w:val="28"/>
        </w:rPr>
        <w:t>7.3. Порядок подачи заявок на участие в конкурсе. *</w:t>
      </w:r>
    </w:p>
    <w:bookmarkEnd w:id="0"/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Место вскрытия конвертов и проведения конкурса: Нижегородская обл., Краснобаковский района, р.п. Красные Баки ул. Свободы, д. 57, Администрация р.п. Красные Баки Краснобаковского района Нижегородской области.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вскрытия конвертов конкурсной комиссией – 26.03.2021 г. с   14.00 часов 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заявок на участие в конкурсе конкурсной комиссией – 26.03.2021г. 14.00 часов.</w:t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 конкурса –  26.03.2021 г. в 14.00 часов.</w:t>
      </w:r>
    </w:p>
    <w:p w:rsidR="009F465F" w:rsidRDefault="009F465F" w:rsidP="009F465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* - Приложения № 1, 2 и «Порядок подачи заявок на участие в конкурсе» опуб</w:t>
      </w:r>
      <w:r>
        <w:rPr>
          <w:sz w:val="28"/>
          <w:szCs w:val="28"/>
        </w:rPr>
        <w:t xml:space="preserve">ликованы на официальном сайте Администрации р.п. Красные Баки Краснобаковского района Нижегородской области по адресу: </w:t>
      </w:r>
      <w:proofErr w:type="spellStart"/>
      <w:r>
        <w:rPr>
          <w:sz w:val="28"/>
          <w:szCs w:val="28"/>
          <w:lang w:val="en-US"/>
        </w:rPr>
        <w:t>posadm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krbaki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F465F" w:rsidRDefault="009F465F" w:rsidP="009F46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– Администрация р.п. Красные Баки Краснобаковского района Нижегородской области.</w:t>
      </w:r>
    </w:p>
    <w:p w:rsidR="009F465F" w:rsidRDefault="009F465F" w:rsidP="009F465F">
      <w:pPr>
        <w:widowControl w:val="0"/>
        <w:jc w:val="both"/>
        <w:rPr>
          <w:sz w:val="28"/>
          <w:szCs w:val="28"/>
        </w:rPr>
      </w:pPr>
    </w:p>
    <w:p w:rsidR="00DF78DD" w:rsidRDefault="00DF78DD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Default="009F465F"/>
    <w:p w:rsidR="009F465F" w:rsidRPr="009913C0" w:rsidRDefault="009F465F" w:rsidP="009F465F">
      <w:pPr>
        <w:ind w:firstLine="709"/>
        <w:jc w:val="both"/>
        <w:rPr>
          <w:sz w:val="24"/>
          <w:szCs w:val="24"/>
        </w:rPr>
      </w:pPr>
    </w:p>
    <w:tbl>
      <w:tblPr>
        <w:tblW w:w="9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5528"/>
        <w:gridCol w:w="1180"/>
        <w:gridCol w:w="1758"/>
      </w:tblGrid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</w:tcPr>
          <w:p w:rsidR="009F465F" w:rsidRPr="009913C0" w:rsidRDefault="009F465F" w:rsidP="0067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9913C0">
              <w:rPr>
                <w:b/>
                <w:bCs/>
                <w:sz w:val="24"/>
                <w:szCs w:val="24"/>
              </w:rPr>
              <w:t>номер лота</w:t>
            </w:r>
          </w:p>
        </w:tc>
        <w:tc>
          <w:tcPr>
            <w:tcW w:w="5528" w:type="dxa"/>
            <w:shd w:val="clear" w:color="auto" w:fill="auto"/>
            <w:noWrap/>
          </w:tcPr>
          <w:p w:rsidR="009F465F" w:rsidRPr="009913C0" w:rsidRDefault="009F465F" w:rsidP="0067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9913C0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180" w:type="dxa"/>
            <w:shd w:val="clear" w:color="auto" w:fill="auto"/>
            <w:noWrap/>
          </w:tcPr>
          <w:p w:rsidR="009F465F" w:rsidRPr="009913C0" w:rsidRDefault="009F465F" w:rsidP="0067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9913C0">
              <w:rPr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758" w:type="dxa"/>
            <w:shd w:val="clear" w:color="auto" w:fill="auto"/>
            <w:noWrap/>
          </w:tcPr>
          <w:p w:rsidR="009F465F" w:rsidRDefault="009F465F" w:rsidP="0067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9913C0">
              <w:rPr>
                <w:b/>
                <w:bCs/>
                <w:sz w:val="24"/>
                <w:szCs w:val="24"/>
              </w:rPr>
              <w:t xml:space="preserve">годовая </w:t>
            </w:r>
          </w:p>
          <w:p w:rsidR="009F465F" w:rsidRPr="009913C0" w:rsidRDefault="009F465F" w:rsidP="0067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9913C0">
              <w:rPr>
                <w:b/>
                <w:bCs/>
                <w:sz w:val="24"/>
                <w:szCs w:val="24"/>
              </w:rPr>
              <w:t>стоимость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 w:rsidRPr="009913C0">
              <w:rPr>
                <w:bCs/>
                <w:sz w:val="24"/>
                <w:szCs w:val="24"/>
              </w:rPr>
              <w:t xml:space="preserve">р.п. Красные Баки, ул. </w:t>
            </w:r>
            <w:r>
              <w:rPr>
                <w:bCs/>
                <w:sz w:val="24"/>
                <w:szCs w:val="24"/>
              </w:rPr>
              <w:t>Луговая, д.27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4089,70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Нижегородская, д. 86 лит. А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135323,42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3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Нижегородская, д.56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10817,88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4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Нижегородская, д. 61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16172,76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5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Нижегородская, д. 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15883,20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6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Нижегородская, д. 65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16763,04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7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ул.Мичурина, д. 22, лит. А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26490,79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8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ул.Мичурина, д. 63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137,3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21188,16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9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Мира, д. 22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15308,57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10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Свободы, д. 112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18725,28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11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Советская, д. 13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8765,40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12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Октябрьская, д. 20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8761,92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13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Свободы, д. 80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11604,84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14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Дружбы, д. 25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9403,20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15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Дружбы, д. 39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12537,6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16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Лесная, д. 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14271,12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17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Дзержинского, д. 43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25154,16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18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Шоссейная, д. 21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15215,88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19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Строителей, д. 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41777,48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20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р.п. Красные Баки, ул. </w:t>
            </w:r>
            <w:proofErr w:type="spellStart"/>
            <w:r>
              <w:rPr>
                <w:bCs/>
                <w:sz w:val="24"/>
                <w:szCs w:val="24"/>
              </w:rPr>
              <w:t>Краснобаковская</w:t>
            </w:r>
            <w:proofErr w:type="spellEnd"/>
            <w:r>
              <w:rPr>
                <w:bCs/>
                <w:sz w:val="24"/>
                <w:szCs w:val="24"/>
              </w:rPr>
              <w:t>, д. 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35531,4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21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Верхняя Слобода, д. 21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60952,32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22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Лесная, д. 3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9011,28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23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Красные Баки, ул. Лесная, д. 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18124,68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24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Затон, ул. Береговая, д. 10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22021,68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25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Затон, ул. Береговая, д. 11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18503,16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26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Затон, ул.Водников, д. 6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350,2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31938,24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27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Затон, ул.Водников, д. 8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197,8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30524,52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28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Затон, ул.Водников, д. 14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8985,96</w:t>
            </w:r>
          </w:p>
        </w:tc>
      </w:tr>
      <w:tr w:rsidR="009F465F" w:rsidRPr="009913C0" w:rsidTr="006737F2">
        <w:trPr>
          <w:trHeight w:val="324"/>
        </w:trPr>
        <w:tc>
          <w:tcPr>
            <w:tcW w:w="128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29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 Лесной Курорт, д. 11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1758" w:type="dxa"/>
            <w:shd w:val="clear" w:color="auto" w:fill="auto"/>
            <w:noWrap/>
            <w:vAlign w:val="bottom"/>
          </w:tcPr>
          <w:p w:rsidR="009F465F" w:rsidRPr="009913C0" w:rsidRDefault="009F465F" w:rsidP="006737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54691,08</w:t>
            </w:r>
          </w:p>
        </w:tc>
      </w:tr>
    </w:tbl>
    <w:p w:rsidR="009F465F" w:rsidRDefault="009F465F" w:rsidP="009F465F">
      <w:pPr>
        <w:ind w:firstLine="709"/>
        <w:jc w:val="both"/>
        <w:rPr>
          <w:i/>
          <w:sz w:val="24"/>
          <w:szCs w:val="24"/>
        </w:rPr>
      </w:pPr>
    </w:p>
    <w:p w:rsidR="009F465F" w:rsidRDefault="009F465F"/>
    <w:sectPr w:rsidR="009F465F" w:rsidSect="00DF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65F"/>
    <w:rsid w:val="009F465F"/>
    <w:rsid w:val="00D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2021-03-01T05:19:00Z</dcterms:created>
  <dcterms:modified xsi:type="dcterms:W3CDTF">2021-03-01T05:21:00Z</dcterms:modified>
</cp:coreProperties>
</file>