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347" w:rsidRPr="006D30F0" w:rsidRDefault="004C6347" w:rsidP="004C6347">
      <w:pPr>
        <w:pStyle w:val="a3"/>
        <w:spacing w:before="0" w:after="0"/>
        <w:jc w:val="left"/>
        <w:rPr>
          <w:rFonts w:ascii="Times New Roman" w:hAnsi="Times New Roman" w:cs="Times New Roman"/>
          <w:sz w:val="36"/>
          <w:szCs w:val="36"/>
        </w:rPr>
      </w:pPr>
      <w:r w:rsidRPr="006D30F0">
        <w:rPr>
          <w:rFonts w:ascii="Times New Roman" w:hAnsi="Times New Roman" w:cs="Times New Roman"/>
          <w:noProof/>
          <w:sz w:val="36"/>
          <w:szCs w:val="36"/>
          <w:lang w:eastAsia="ru-RU"/>
        </w:rPr>
        <w:drawing>
          <wp:anchor distT="0" distB="0" distL="114300" distR="114300" simplePos="0" relativeHeight="251659264" behindDoc="0" locked="0" layoutInCell="1" allowOverlap="1">
            <wp:simplePos x="0" y="0"/>
            <wp:positionH relativeFrom="column">
              <wp:posOffset>2586990</wp:posOffset>
            </wp:positionH>
            <wp:positionV relativeFrom="paragraph">
              <wp:posOffset>-79375</wp:posOffset>
            </wp:positionV>
            <wp:extent cx="586740" cy="716280"/>
            <wp:effectExtent l="19050" t="0" r="3810" b="0"/>
            <wp:wrapSquare wrapText="bothSides"/>
            <wp:docPr id="1" name="Рисунок 1" descr="Краснобаковский МР_для бланков-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нобаковский МР_для бланков-02"/>
                    <pic:cNvPicPr>
                      <a:picLocks noChangeAspect="1" noChangeArrowheads="1"/>
                    </pic:cNvPicPr>
                  </pic:nvPicPr>
                  <pic:blipFill>
                    <a:blip r:embed="rId6" cstate="print"/>
                    <a:srcRect/>
                    <a:stretch>
                      <a:fillRect/>
                    </a:stretch>
                  </pic:blipFill>
                  <pic:spPr bwMode="auto">
                    <a:xfrm>
                      <a:off x="0" y="0"/>
                      <a:ext cx="586740" cy="716280"/>
                    </a:xfrm>
                    <a:prstGeom prst="rect">
                      <a:avLst/>
                    </a:prstGeom>
                    <a:noFill/>
                    <a:ln w="9525">
                      <a:noFill/>
                      <a:miter lim="800000"/>
                      <a:headEnd/>
                      <a:tailEnd/>
                    </a:ln>
                  </pic:spPr>
                </pic:pic>
              </a:graphicData>
            </a:graphic>
          </wp:anchor>
        </w:drawing>
      </w:r>
      <w:r w:rsidR="00DA383B" w:rsidRPr="006D30F0">
        <w:rPr>
          <w:rFonts w:ascii="Times New Roman" w:hAnsi="Times New Roman" w:cs="Times New Roman"/>
          <w:sz w:val="36"/>
          <w:szCs w:val="36"/>
        </w:rPr>
        <w:t xml:space="preserve"> </w:t>
      </w:r>
      <w:r w:rsidRPr="006D30F0">
        <w:rPr>
          <w:rFonts w:ascii="Times New Roman" w:hAnsi="Times New Roman" w:cs="Times New Roman"/>
          <w:sz w:val="36"/>
          <w:szCs w:val="36"/>
        </w:rPr>
        <w:br w:type="textWrapping" w:clear="all"/>
      </w:r>
    </w:p>
    <w:p w:rsidR="004C6347" w:rsidRDefault="004C6347" w:rsidP="004C6347">
      <w:pPr>
        <w:pStyle w:val="a3"/>
        <w:spacing w:before="0" w:after="0"/>
        <w:rPr>
          <w:rFonts w:ascii="Times New Roman" w:hAnsi="Times New Roman" w:cs="Times New Roman"/>
          <w:b w:val="0"/>
        </w:rPr>
      </w:pPr>
      <w:r w:rsidRPr="00D452FC">
        <w:rPr>
          <w:rFonts w:ascii="Times New Roman" w:hAnsi="Times New Roman" w:cs="Times New Roman"/>
          <w:b w:val="0"/>
        </w:rPr>
        <w:t>Администрация</w:t>
      </w:r>
      <w:r>
        <w:rPr>
          <w:rFonts w:ascii="Times New Roman" w:hAnsi="Times New Roman" w:cs="Times New Roman"/>
          <w:b w:val="0"/>
        </w:rPr>
        <w:t xml:space="preserve"> рабочего поселка</w:t>
      </w:r>
      <w:r w:rsidRPr="00D452FC">
        <w:rPr>
          <w:rFonts w:ascii="Times New Roman" w:hAnsi="Times New Roman" w:cs="Times New Roman"/>
          <w:b w:val="0"/>
        </w:rPr>
        <w:t xml:space="preserve"> </w:t>
      </w:r>
      <w:r>
        <w:rPr>
          <w:rFonts w:ascii="Times New Roman" w:hAnsi="Times New Roman" w:cs="Times New Roman"/>
          <w:b w:val="0"/>
        </w:rPr>
        <w:t xml:space="preserve">Красные Баки </w:t>
      </w:r>
    </w:p>
    <w:p w:rsidR="004C6347" w:rsidRDefault="004C6347" w:rsidP="004C6347">
      <w:pPr>
        <w:pStyle w:val="a3"/>
        <w:spacing w:before="0" w:after="0"/>
        <w:rPr>
          <w:rFonts w:ascii="Times New Roman" w:hAnsi="Times New Roman" w:cs="Times New Roman"/>
          <w:b w:val="0"/>
        </w:rPr>
      </w:pPr>
      <w:r w:rsidRPr="00D452FC">
        <w:rPr>
          <w:rFonts w:ascii="Times New Roman" w:hAnsi="Times New Roman" w:cs="Times New Roman"/>
          <w:b w:val="0"/>
        </w:rPr>
        <w:t xml:space="preserve">Краснобаковского </w:t>
      </w:r>
      <w:r w:rsidR="00DA383B" w:rsidRPr="00D452FC">
        <w:rPr>
          <w:rFonts w:ascii="Times New Roman" w:hAnsi="Times New Roman" w:cs="Times New Roman"/>
          <w:b w:val="0"/>
        </w:rPr>
        <w:t>района Нижегородской</w:t>
      </w:r>
      <w:r w:rsidRPr="00D452FC">
        <w:rPr>
          <w:rFonts w:ascii="Times New Roman" w:hAnsi="Times New Roman" w:cs="Times New Roman"/>
          <w:b w:val="0"/>
        </w:rPr>
        <w:t xml:space="preserve"> области</w:t>
      </w:r>
    </w:p>
    <w:p w:rsidR="004C6347" w:rsidRPr="004C6347" w:rsidRDefault="004C6347" w:rsidP="004C6347">
      <w:pPr>
        <w:rPr>
          <w:lang w:eastAsia="en-US"/>
        </w:rPr>
      </w:pPr>
    </w:p>
    <w:p w:rsidR="004C6347" w:rsidRPr="00D452FC" w:rsidRDefault="004C6347" w:rsidP="004C6347">
      <w:pPr>
        <w:pStyle w:val="a5"/>
        <w:spacing w:after="0"/>
        <w:rPr>
          <w:rFonts w:ascii="Times New Roman" w:hAnsi="Times New Roman" w:cs="Times New Roman"/>
          <w:b/>
          <w:sz w:val="40"/>
          <w:szCs w:val="40"/>
        </w:rPr>
      </w:pPr>
      <w:r w:rsidRPr="00D452FC">
        <w:rPr>
          <w:rFonts w:ascii="Times New Roman" w:hAnsi="Times New Roman" w:cs="Times New Roman"/>
          <w:b/>
          <w:sz w:val="40"/>
          <w:szCs w:val="40"/>
        </w:rPr>
        <w:t>П О С Т А Н О В Л Е Н И Е</w:t>
      </w:r>
    </w:p>
    <w:p w:rsidR="00006E9A" w:rsidRDefault="00006E9A" w:rsidP="00006E9A">
      <w:pPr>
        <w:rPr>
          <w:b/>
          <w:sz w:val="28"/>
          <w:szCs w:val="28"/>
        </w:rPr>
      </w:pPr>
    </w:p>
    <w:p w:rsidR="004C6347" w:rsidRPr="00006E9A" w:rsidRDefault="00006E9A" w:rsidP="00006E9A">
      <w:pPr>
        <w:rPr>
          <w:rFonts w:ascii="Times New Roman" w:hAnsi="Times New Roman" w:cs="Times New Roman"/>
          <w:sz w:val="28"/>
          <w:szCs w:val="28"/>
        </w:rPr>
      </w:pPr>
      <w:r w:rsidRPr="00DA383B">
        <w:rPr>
          <w:rFonts w:ascii="Times New Roman" w:hAnsi="Times New Roman" w:cs="Times New Roman"/>
          <w:sz w:val="28"/>
          <w:szCs w:val="28"/>
          <w:u w:val="single"/>
        </w:rPr>
        <w:t xml:space="preserve">От </w:t>
      </w:r>
      <w:r w:rsidR="00DA383B" w:rsidRPr="00DA383B">
        <w:rPr>
          <w:rFonts w:ascii="Times New Roman" w:hAnsi="Times New Roman" w:cs="Times New Roman"/>
          <w:sz w:val="28"/>
          <w:szCs w:val="28"/>
          <w:u w:val="single"/>
        </w:rPr>
        <w:t xml:space="preserve">25 декабря </w:t>
      </w:r>
      <w:r w:rsidRPr="00DA383B">
        <w:rPr>
          <w:rFonts w:ascii="Times New Roman" w:hAnsi="Times New Roman" w:cs="Times New Roman"/>
          <w:sz w:val="28"/>
          <w:szCs w:val="28"/>
          <w:u w:val="single"/>
        </w:rPr>
        <w:t>2017 г.</w:t>
      </w:r>
      <w:r w:rsidRPr="00006E9A">
        <w:rPr>
          <w:rFonts w:ascii="Times New Roman" w:hAnsi="Times New Roman" w:cs="Times New Roman"/>
          <w:sz w:val="28"/>
          <w:szCs w:val="28"/>
        </w:rPr>
        <w:t xml:space="preserve"> </w:t>
      </w:r>
      <w:r w:rsidRPr="00006E9A">
        <w:rPr>
          <w:rFonts w:ascii="Times New Roman" w:hAnsi="Times New Roman" w:cs="Times New Roman"/>
          <w:sz w:val="28"/>
          <w:szCs w:val="28"/>
        </w:rPr>
        <w:tab/>
      </w:r>
      <w:r w:rsidRPr="00006E9A">
        <w:rPr>
          <w:rFonts w:ascii="Times New Roman" w:hAnsi="Times New Roman" w:cs="Times New Roman"/>
          <w:sz w:val="28"/>
          <w:szCs w:val="28"/>
        </w:rPr>
        <w:tab/>
      </w:r>
      <w:r w:rsidRPr="00006E9A">
        <w:rPr>
          <w:rFonts w:ascii="Times New Roman" w:hAnsi="Times New Roman" w:cs="Times New Roman"/>
          <w:sz w:val="28"/>
          <w:szCs w:val="28"/>
        </w:rPr>
        <w:tab/>
      </w:r>
      <w:r w:rsidRPr="00006E9A">
        <w:rPr>
          <w:rFonts w:ascii="Times New Roman" w:hAnsi="Times New Roman" w:cs="Times New Roman"/>
          <w:sz w:val="28"/>
          <w:szCs w:val="28"/>
        </w:rPr>
        <w:tab/>
      </w:r>
      <w:r w:rsidRPr="00006E9A">
        <w:rPr>
          <w:rFonts w:ascii="Times New Roman" w:hAnsi="Times New Roman" w:cs="Times New Roman"/>
          <w:sz w:val="28"/>
          <w:szCs w:val="28"/>
        </w:rPr>
        <w:tab/>
      </w:r>
      <w:r w:rsidR="00DA383B">
        <w:rPr>
          <w:rFonts w:ascii="Times New Roman" w:hAnsi="Times New Roman" w:cs="Times New Roman"/>
          <w:sz w:val="28"/>
          <w:szCs w:val="28"/>
        </w:rPr>
        <w:tab/>
      </w:r>
      <w:r w:rsidR="00DA383B">
        <w:rPr>
          <w:rFonts w:ascii="Times New Roman" w:hAnsi="Times New Roman" w:cs="Times New Roman"/>
          <w:sz w:val="28"/>
          <w:szCs w:val="28"/>
        </w:rPr>
        <w:tab/>
      </w:r>
      <w:r w:rsidR="00DA383B">
        <w:rPr>
          <w:rFonts w:ascii="Times New Roman" w:hAnsi="Times New Roman" w:cs="Times New Roman"/>
          <w:sz w:val="28"/>
          <w:szCs w:val="28"/>
        </w:rPr>
        <w:tab/>
      </w:r>
      <w:r w:rsidRPr="00006E9A">
        <w:rPr>
          <w:rFonts w:ascii="Times New Roman" w:hAnsi="Times New Roman" w:cs="Times New Roman"/>
          <w:sz w:val="28"/>
          <w:szCs w:val="28"/>
        </w:rPr>
        <w:tab/>
      </w:r>
      <w:r w:rsidRPr="00DA383B">
        <w:rPr>
          <w:rFonts w:ascii="Times New Roman" w:hAnsi="Times New Roman" w:cs="Times New Roman"/>
          <w:sz w:val="28"/>
          <w:szCs w:val="28"/>
          <w:u w:val="single"/>
        </w:rPr>
        <w:t xml:space="preserve">№ </w:t>
      </w:r>
      <w:r w:rsidR="00DA383B" w:rsidRPr="00DA383B">
        <w:rPr>
          <w:rFonts w:ascii="Times New Roman" w:hAnsi="Times New Roman" w:cs="Times New Roman"/>
          <w:sz w:val="28"/>
          <w:szCs w:val="28"/>
          <w:u w:val="single"/>
        </w:rPr>
        <w:t>372</w:t>
      </w:r>
    </w:p>
    <w:p w:rsidR="00006E9A" w:rsidRDefault="00006E9A" w:rsidP="004C6347">
      <w:pPr>
        <w:pStyle w:val="ConsPlusTitle"/>
        <w:jc w:val="center"/>
        <w:rPr>
          <w:rFonts w:ascii="Times New Roman" w:hAnsi="Times New Roman" w:cs="Times New Roman"/>
          <w:sz w:val="28"/>
          <w:szCs w:val="28"/>
        </w:rPr>
      </w:pPr>
    </w:p>
    <w:p w:rsidR="004C6347" w:rsidRPr="00D452FC" w:rsidRDefault="004C6347" w:rsidP="004C6347">
      <w:pPr>
        <w:pStyle w:val="ConsPlusTitle"/>
        <w:jc w:val="center"/>
        <w:rPr>
          <w:rFonts w:ascii="Times New Roman" w:hAnsi="Times New Roman" w:cs="Times New Roman"/>
          <w:sz w:val="28"/>
          <w:szCs w:val="28"/>
        </w:rPr>
      </w:pPr>
      <w:r w:rsidRPr="00D452FC">
        <w:rPr>
          <w:rFonts w:ascii="Times New Roman" w:hAnsi="Times New Roman" w:cs="Times New Roman"/>
          <w:sz w:val="28"/>
          <w:szCs w:val="28"/>
        </w:rPr>
        <w:t xml:space="preserve">Об утверждении программы «Формирование </w:t>
      </w:r>
      <w:r>
        <w:rPr>
          <w:rFonts w:ascii="Times New Roman" w:hAnsi="Times New Roman" w:cs="Times New Roman"/>
          <w:sz w:val="28"/>
          <w:szCs w:val="28"/>
        </w:rPr>
        <w:t xml:space="preserve">современной </w:t>
      </w:r>
      <w:r w:rsidRPr="00D452FC">
        <w:rPr>
          <w:rFonts w:ascii="Times New Roman" w:hAnsi="Times New Roman" w:cs="Times New Roman"/>
          <w:sz w:val="28"/>
          <w:szCs w:val="28"/>
        </w:rPr>
        <w:t xml:space="preserve">городской среды </w:t>
      </w:r>
      <w:r>
        <w:rPr>
          <w:rFonts w:ascii="Times New Roman" w:hAnsi="Times New Roman" w:cs="Times New Roman"/>
          <w:sz w:val="28"/>
          <w:szCs w:val="28"/>
        </w:rPr>
        <w:t xml:space="preserve">на территории муниципального образования – рабочий поселок Красные Баки </w:t>
      </w:r>
      <w:r w:rsidRPr="00D452FC">
        <w:rPr>
          <w:rFonts w:ascii="Times New Roman" w:hAnsi="Times New Roman" w:cs="Times New Roman"/>
          <w:sz w:val="28"/>
          <w:szCs w:val="28"/>
        </w:rPr>
        <w:t>Краснобаковского района</w:t>
      </w:r>
      <w:r>
        <w:rPr>
          <w:rFonts w:ascii="Times New Roman" w:hAnsi="Times New Roman" w:cs="Times New Roman"/>
          <w:sz w:val="28"/>
          <w:szCs w:val="28"/>
        </w:rPr>
        <w:t xml:space="preserve"> </w:t>
      </w:r>
      <w:r w:rsidRPr="00D452FC">
        <w:rPr>
          <w:rFonts w:ascii="Times New Roman" w:hAnsi="Times New Roman" w:cs="Times New Roman"/>
          <w:sz w:val="28"/>
          <w:szCs w:val="28"/>
        </w:rPr>
        <w:t>на 2018</w:t>
      </w:r>
      <w:r>
        <w:rPr>
          <w:rFonts w:ascii="Times New Roman" w:hAnsi="Times New Roman" w:cs="Times New Roman"/>
          <w:sz w:val="28"/>
          <w:szCs w:val="28"/>
        </w:rPr>
        <w:t>-2022</w:t>
      </w:r>
      <w:r w:rsidRPr="00D452FC">
        <w:rPr>
          <w:rFonts w:ascii="Times New Roman" w:hAnsi="Times New Roman" w:cs="Times New Roman"/>
          <w:sz w:val="28"/>
          <w:szCs w:val="28"/>
        </w:rPr>
        <w:t xml:space="preserve"> год</w:t>
      </w:r>
      <w:r>
        <w:rPr>
          <w:rFonts w:ascii="Times New Roman" w:hAnsi="Times New Roman" w:cs="Times New Roman"/>
          <w:sz w:val="28"/>
          <w:szCs w:val="28"/>
        </w:rPr>
        <w:t>ы»</w:t>
      </w:r>
    </w:p>
    <w:p w:rsidR="00D651A4" w:rsidRDefault="00D651A4" w:rsidP="00DA383B">
      <w:pPr>
        <w:pStyle w:val="ConsPlusNormal"/>
        <w:ind w:firstLine="540"/>
        <w:jc w:val="both"/>
        <w:rPr>
          <w:rFonts w:ascii="Times New Roman" w:hAnsi="Times New Roman" w:cs="Times New Roman"/>
          <w:sz w:val="28"/>
          <w:szCs w:val="28"/>
        </w:rPr>
      </w:pPr>
    </w:p>
    <w:p w:rsidR="004C6347" w:rsidRPr="00D452FC" w:rsidRDefault="004C6347" w:rsidP="00DA3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Руко</w:t>
      </w:r>
      <w:r w:rsidR="009A1113">
        <w:rPr>
          <w:rFonts w:ascii="Times New Roman" w:hAnsi="Times New Roman" w:cs="Times New Roman"/>
          <w:sz w:val="28"/>
          <w:szCs w:val="28"/>
        </w:rPr>
        <w:t>водствуясь Федеральным законом от 06.10.2003г. № 131-</w:t>
      </w:r>
      <w:r w:rsidR="00657D14" w:rsidRPr="00657D14">
        <w:t xml:space="preserve"> </w:t>
      </w:r>
      <w:r w:rsidR="00657D14" w:rsidRPr="00657D14">
        <w:rPr>
          <w:rFonts w:ascii="Times New Roman" w:hAnsi="Times New Roman" w:cs="Times New Roman"/>
          <w:sz w:val="28"/>
          <w:szCs w:val="28"/>
        </w:rPr>
        <w:t>ФЗ «Об общих принципах организации местного самоуправления в Российской Федерации»</w:t>
      </w:r>
      <w:r w:rsidR="00657D14">
        <w:rPr>
          <w:rFonts w:ascii="Times New Roman" w:hAnsi="Times New Roman" w:cs="Times New Roman"/>
          <w:sz w:val="28"/>
          <w:szCs w:val="28"/>
        </w:rPr>
        <w:t xml:space="preserve"> и в</w:t>
      </w:r>
      <w:r w:rsidRPr="00D452FC">
        <w:rPr>
          <w:rFonts w:ascii="Times New Roman" w:hAnsi="Times New Roman" w:cs="Times New Roman"/>
          <w:sz w:val="28"/>
          <w:szCs w:val="28"/>
        </w:rPr>
        <w:t xml:space="preserve"> соответствии с постановлением Правительства Нижегородской области от 1 сентября 2017 г. № 651 «Об утверждении государственной программы «Формирование современной городской среды на территории Нижегородской области на 2018-2022 годы», Администрация </w:t>
      </w:r>
      <w:r w:rsidR="00657D14">
        <w:rPr>
          <w:rFonts w:ascii="Times New Roman" w:hAnsi="Times New Roman" w:cs="Times New Roman"/>
          <w:sz w:val="28"/>
          <w:szCs w:val="28"/>
        </w:rPr>
        <w:t xml:space="preserve">рабочего поселка Красные Баки </w:t>
      </w:r>
      <w:r w:rsidRPr="00D452FC">
        <w:rPr>
          <w:rFonts w:ascii="Times New Roman" w:hAnsi="Times New Roman" w:cs="Times New Roman"/>
          <w:sz w:val="28"/>
          <w:szCs w:val="28"/>
        </w:rPr>
        <w:t>Краснобаковского района</w:t>
      </w:r>
      <w:r w:rsidR="00B969BE">
        <w:rPr>
          <w:rFonts w:ascii="Times New Roman" w:hAnsi="Times New Roman" w:cs="Times New Roman"/>
          <w:sz w:val="28"/>
          <w:szCs w:val="28"/>
        </w:rPr>
        <w:t xml:space="preserve"> Нижегородской </w:t>
      </w:r>
      <w:r w:rsidR="00DA383B">
        <w:rPr>
          <w:rFonts w:ascii="Times New Roman" w:hAnsi="Times New Roman" w:cs="Times New Roman"/>
          <w:sz w:val="28"/>
          <w:szCs w:val="28"/>
        </w:rPr>
        <w:t>области постановляет</w:t>
      </w:r>
      <w:r w:rsidRPr="00D452FC">
        <w:rPr>
          <w:rFonts w:ascii="Times New Roman" w:hAnsi="Times New Roman" w:cs="Times New Roman"/>
          <w:b/>
          <w:sz w:val="28"/>
          <w:szCs w:val="28"/>
        </w:rPr>
        <w:t>:</w:t>
      </w:r>
    </w:p>
    <w:p w:rsidR="004C6347" w:rsidRPr="00D452FC" w:rsidRDefault="004C6347" w:rsidP="00DA383B">
      <w:pPr>
        <w:pStyle w:val="ConsPlusNormal"/>
        <w:ind w:firstLine="540"/>
        <w:jc w:val="both"/>
        <w:rPr>
          <w:rFonts w:ascii="Times New Roman" w:hAnsi="Times New Roman" w:cs="Times New Roman"/>
          <w:sz w:val="28"/>
          <w:szCs w:val="28"/>
        </w:rPr>
      </w:pPr>
      <w:r w:rsidRPr="00D452FC">
        <w:rPr>
          <w:rFonts w:ascii="Times New Roman" w:hAnsi="Times New Roman" w:cs="Times New Roman"/>
          <w:sz w:val="28"/>
          <w:szCs w:val="28"/>
        </w:rPr>
        <w:t>1. Утвердить прилагаемую</w:t>
      </w:r>
      <w:r w:rsidR="008D416B">
        <w:rPr>
          <w:rFonts w:ascii="Times New Roman" w:hAnsi="Times New Roman" w:cs="Times New Roman"/>
          <w:sz w:val="28"/>
          <w:szCs w:val="28"/>
        </w:rPr>
        <w:t xml:space="preserve"> муниципальную</w:t>
      </w:r>
      <w:r w:rsidRPr="00D452FC">
        <w:rPr>
          <w:rFonts w:ascii="Times New Roman" w:hAnsi="Times New Roman" w:cs="Times New Roman"/>
          <w:sz w:val="28"/>
          <w:szCs w:val="28"/>
        </w:rPr>
        <w:t xml:space="preserve"> </w:t>
      </w:r>
      <w:hyperlink w:anchor="P27" w:history="1">
        <w:r w:rsidRPr="00D452FC">
          <w:rPr>
            <w:rFonts w:ascii="Times New Roman" w:hAnsi="Times New Roman" w:cs="Times New Roman"/>
            <w:sz w:val="28"/>
            <w:szCs w:val="28"/>
          </w:rPr>
          <w:t>программу</w:t>
        </w:r>
      </w:hyperlink>
      <w:r w:rsidRPr="00D452FC">
        <w:rPr>
          <w:rFonts w:ascii="Times New Roman" w:hAnsi="Times New Roman" w:cs="Times New Roman"/>
          <w:sz w:val="28"/>
          <w:szCs w:val="28"/>
        </w:rPr>
        <w:t xml:space="preserve"> «Формирование </w:t>
      </w:r>
      <w:r>
        <w:rPr>
          <w:rFonts w:ascii="Times New Roman" w:hAnsi="Times New Roman" w:cs="Times New Roman"/>
          <w:sz w:val="28"/>
          <w:szCs w:val="28"/>
        </w:rPr>
        <w:t>современной</w:t>
      </w:r>
      <w:r w:rsidRPr="00D452FC">
        <w:rPr>
          <w:rFonts w:ascii="Times New Roman" w:hAnsi="Times New Roman" w:cs="Times New Roman"/>
          <w:sz w:val="28"/>
          <w:szCs w:val="28"/>
        </w:rPr>
        <w:t xml:space="preserve"> городской среды </w:t>
      </w:r>
      <w:r>
        <w:rPr>
          <w:rFonts w:ascii="Times New Roman" w:hAnsi="Times New Roman" w:cs="Times New Roman"/>
          <w:sz w:val="28"/>
          <w:szCs w:val="28"/>
        </w:rPr>
        <w:t xml:space="preserve">на территории </w:t>
      </w:r>
      <w:r w:rsidR="008D416B">
        <w:rPr>
          <w:rFonts w:ascii="Times New Roman" w:hAnsi="Times New Roman" w:cs="Times New Roman"/>
          <w:sz w:val="28"/>
          <w:szCs w:val="28"/>
        </w:rPr>
        <w:t xml:space="preserve">муниципального образования – рабочий поселок Красные Баки </w:t>
      </w:r>
      <w:r w:rsidRPr="00D452FC">
        <w:rPr>
          <w:rFonts w:ascii="Times New Roman" w:hAnsi="Times New Roman" w:cs="Times New Roman"/>
          <w:sz w:val="28"/>
          <w:szCs w:val="28"/>
        </w:rPr>
        <w:t xml:space="preserve">Краснобаковского района </w:t>
      </w:r>
      <w:r w:rsidR="008D416B">
        <w:rPr>
          <w:rFonts w:ascii="Times New Roman" w:hAnsi="Times New Roman" w:cs="Times New Roman"/>
          <w:sz w:val="28"/>
          <w:szCs w:val="28"/>
        </w:rPr>
        <w:t xml:space="preserve">Нижегородской области </w:t>
      </w:r>
      <w:r w:rsidRPr="00D452FC">
        <w:rPr>
          <w:rFonts w:ascii="Times New Roman" w:hAnsi="Times New Roman" w:cs="Times New Roman"/>
          <w:sz w:val="28"/>
          <w:szCs w:val="28"/>
        </w:rPr>
        <w:t>на 2018</w:t>
      </w:r>
      <w:r>
        <w:rPr>
          <w:rFonts w:ascii="Times New Roman" w:hAnsi="Times New Roman" w:cs="Times New Roman"/>
          <w:sz w:val="28"/>
          <w:szCs w:val="28"/>
        </w:rPr>
        <w:t xml:space="preserve">-2022 </w:t>
      </w:r>
      <w:r w:rsidRPr="00D452FC">
        <w:rPr>
          <w:rFonts w:ascii="Times New Roman" w:hAnsi="Times New Roman" w:cs="Times New Roman"/>
          <w:sz w:val="28"/>
          <w:szCs w:val="28"/>
        </w:rPr>
        <w:t>год</w:t>
      </w:r>
      <w:r>
        <w:rPr>
          <w:rFonts w:ascii="Times New Roman" w:hAnsi="Times New Roman" w:cs="Times New Roman"/>
          <w:sz w:val="28"/>
          <w:szCs w:val="28"/>
        </w:rPr>
        <w:t>ы».</w:t>
      </w:r>
      <w:r w:rsidRPr="00D452F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C6347" w:rsidRPr="00D452FC" w:rsidRDefault="008D416B" w:rsidP="00DA3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подлежит обнародованию</w:t>
      </w:r>
      <w:r w:rsidR="00470532">
        <w:rPr>
          <w:rFonts w:ascii="Times New Roman" w:hAnsi="Times New Roman" w:cs="Times New Roman"/>
          <w:sz w:val="28"/>
          <w:szCs w:val="28"/>
        </w:rPr>
        <w:t xml:space="preserve"> и </w:t>
      </w:r>
      <w:r w:rsidR="00470532">
        <w:rPr>
          <w:rFonts w:ascii="Times New Roman" w:hAnsi="Times New Roman"/>
          <w:sz w:val="28"/>
          <w:szCs w:val="28"/>
        </w:rPr>
        <w:t>р</w:t>
      </w:r>
      <w:r w:rsidR="00470532" w:rsidRPr="005749D5">
        <w:rPr>
          <w:rFonts w:ascii="Times New Roman" w:hAnsi="Times New Roman"/>
          <w:sz w:val="28"/>
          <w:szCs w:val="28"/>
        </w:rPr>
        <w:t>азме</w:t>
      </w:r>
      <w:r w:rsidR="00470532">
        <w:rPr>
          <w:rFonts w:ascii="Times New Roman" w:hAnsi="Times New Roman"/>
          <w:sz w:val="28"/>
          <w:szCs w:val="28"/>
        </w:rPr>
        <w:t xml:space="preserve">щению </w:t>
      </w:r>
      <w:r w:rsidR="00470532" w:rsidRPr="005749D5">
        <w:rPr>
          <w:rFonts w:ascii="Times New Roman" w:hAnsi="Times New Roman"/>
          <w:sz w:val="28"/>
          <w:szCs w:val="28"/>
        </w:rPr>
        <w:t xml:space="preserve">на официальном сайте администрации </w:t>
      </w:r>
      <w:r w:rsidR="00F230C0">
        <w:rPr>
          <w:rFonts w:ascii="Times New Roman" w:hAnsi="Times New Roman"/>
          <w:sz w:val="28"/>
          <w:szCs w:val="28"/>
        </w:rPr>
        <w:t>рабочего поселка Красные Баки</w:t>
      </w:r>
      <w:r w:rsidR="00470532" w:rsidRPr="005749D5">
        <w:rPr>
          <w:rFonts w:ascii="Times New Roman" w:hAnsi="Times New Roman"/>
          <w:sz w:val="28"/>
          <w:szCs w:val="28"/>
        </w:rPr>
        <w:t xml:space="preserve"> Краснобаковского района Нижегородской области в информационно-телекоммуникационной сети «Интернет».</w:t>
      </w:r>
    </w:p>
    <w:p w:rsidR="004C6347" w:rsidRPr="00D452FC" w:rsidRDefault="008D416B" w:rsidP="00DA3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C6347" w:rsidRPr="00D452FC">
        <w:rPr>
          <w:rFonts w:ascii="Times New Roman" w:hAnsi="Times New Roman" w:cs="Times New Roman"/>
          <w:sz w:val="28"/>
          <w:szCs w:val="28"/>
        </w:rPr>
        <w:t>. Контроль за исполнением</w:t>
      </w:r>
      <w:r>
        <w:rPr>
          <w:rFonts w:ascii="Times New Roman" w:hAnsi="Times New Roman" w:cs="Times New Roman"/>
          <w:sz w:val="28"/>
          <w:szCs w:val="28"/>
        </w:rPr>
        <w:t xml:space="preserve"> </w:t>
      </w:r>
      <w:r w:rsidR="00DA383B">
        <w:rPr>
          <w:rFonts w:ascii="Times New Roman" w:hAnsi="Times New Roman" w:cs="Times New Roman"/>
          <w:sz w:val="28"/>
          <w:szCs w:val="28"/>
        </w:rPr>
        <w:t xml:space="preserve">настоящего </w:t>
      </w:r>
      <w:r w:rsidR="00DA383B" w:rsidRPr="00D452FC">
        <w:rPr>
          <w:rFonts w:ascii="Times New Roman" w:hAnsi="Times New Roman" w:cs="Times New Roman"/>
          <w:sz w:val="28"/>
          <w:szCs w:val="28"/>
        </w:rPr>
        <w:t>постановления</w:t>
      </w:r>
      <w:r w:rsidR="004C6347" w:rsidRPr="00D452FC">
        <w:rPr>
          <w:rFonts w:ascii="Times New Roman" w:hAnsi="Times New Roman" w:cs="Times New Roman"/>
          <w:sz w:val="28"/>
          <w:szCs w:val="28"/>
        </w:rPr>
        <w:t xml:space="preserve"> </w:t>
      </w:r>
      <w:r>
        <w:rPr>
          <w:rFonts w:ascii="Times New Roman" w:hAnsi="Times New Roman" w:cs="Times New Roman"/>
          <w:sz w:val="28"/>
          <w:szCs w:val="28"/>
        </w:rPr>
        <w:t>оставляю за собой.</w:t>
      </w:r>
    </w:p>
    <w:p w:rsidR="00DA383B" w:rsidRDefault="00DA383B" w:rsidP="004C6347">
      <w:pPr>
        <w:pStyle w:val="ConsPlusNormal"/>
        <w:rPr>
          <w:rFonts w:ascii="Times New Roman" w:hAnsi="Times New Roman" w:cs="Times New Roman"/>
          <w:sz w:val="28"/>
          <w:szCs w:val="28"/>
        </w:rPr>
      </w:pPr>
    </w:p>
    <w:p w:rsidR="004C6347" w:rsidRPr="00D452FC" w:rsidRDefault="004C6347" w:rsidP="004C6347">
      <w:pPr>
        <w:pStyle w:val="ConsPlusNormal"/>
        <w:rPr>
          <w:rFonts w:ascii="Times New Roman" w:hAnsi="Times New Roman" w:cs="Times New Roman"/>
          <w:sz w:val="28"/>
          <w:szCs w:val="28"/>
        </w:rPr>
      </w:pPr>
      <w:r w:rsidRPr="00D452FC">
        <w:rPr>
          <w:rFonts w:ascii="Times New Roman" w:hAnsi="Times New Roman" w:cs="Times New Roman"/>
          <w:sz w:val="28"/>
          <w:szCs w:val="28"/>
        </w:rPr>
        <w:t>Глава Администрации</w:t>
      </w:r>
      <w:r w:rsidRPr="00D452FC">
        <w:rPr>
          <w:rFonts w:ascii="Times New Roman" w:hAnsi="Times New Roman" w:cs="Times New Roman"/>
          <w:sz w:val="28"/>
          <w:szCs w:val="28"/>
        </w:rPr>
        <w:tab/>
      </w:r>
      <w:r w:rsidRPr="00D452FC">
        <w:rPr>
          <w:rFonts w:ascii="Times New Roman" w:hAnsi="Times New Roman" w:cs="Times New Roman"/>
          <w:sz w:val="28"/>
          <w:szCs w:val="28"/>
        </w:rPr>
        <w:tab/>
      </w:r>
      <w:r w:rsidRPr="00D452FC">
        <w:rPr>
          <w:rFonts w:ascii="Times New Roman" w:hAnsi="Times New Roman" w:cs="Times New Roman"/>
          <w:sz w:val="28"/>
          <w:szCs w:val="28"/>
        </w:rPr>
        <w:tab/>
      </w:r>
      <w:r w:rsidRPr="00D452FC">
        <w:rPr>
          <w:rFonts w:ascii="Times New Roman" w:hAnsi="Times New Roman" w:cs="Times New Roman"/>
          <w:sz w:val="28"/>
          <w:szCs w:val="28"/>
        </w:rPr>
        <w:tab/>
      </w:r>
      <w:r w:rsidRPr="00D452FC">
        <w:rPr>
          <w:rFonts w:ascii="Times New Roman" w:hAnsi="Times New Roman" w:cs="Times New Roman"/>
          <w:sz w:val="28"/>
          <w:szCs w:val="28"/>
        </w:rPr>
        <w:tab/>
        <w:t xml:space="preserve">   </w:t>
      </w:r>
      <w:r w:rsidR="008D416B">
        <w:rPr>
          <w:rFonts w:ascii="Times New Roman" w:hAnsi="Times New Roman" w:cs="Times New Roman"/>
          <w:sz w:val="28"/>
          <w:szCs w:val="28"/>
        </w:rPr>
        <w:t xml:space="preserve">                   </w:t>
      </w:r>
      <w:r w:rsidRPr="00D452FC">
        <w:rPr>
          <w:rFonts w:ascii="Times New Roman" w:hAnsi="Times New Roman" w:cs="Times New Roman"/>
          <w:sz w:val="28"/>
          <w:szCs w:val="28"/>
        </w:rPr>
        <w:t xml:space="preserve">      </w:t>
      </w:r>
      <w:r w:rsidR="008D416B">
        <w:rPr>
          <w:rFonts w:ascii="Times New Roman" w:hAnsi="Times New Roman" w:cs="Times New Roman"/>
          <w:sz w:val="28"/>
          <w:szCs w:val="28"/>
        </w:rPr>
        <w:t>Е.В. Шмелева</w:t>
      </w:r>
    </w:p>
    <w:p w:rsidR="004C6347" w:rsidRPr="00D452FC" w:rsidRDefault="004C6347" w:rsidP="004C6347">
      <w:pPr>
        <w:pStyle w:val="ConsPlusNormal"/>
        <w:ind w:firstLine="540"/>
        <w:jc w:val="both"/>
        <w:rPr>
          <w:rFonts w:ascii="Times New Roman" w:hAnsi="Times New Roman" w:cs="Times New Roman"/>
          <w:sz w:val="28"/>
          <w:szCs w:val="28"/>
        </w:rPr>
      </w:pPr>
    </w:p>
    <w:p w:rsidR="004C6347" w:rsidRPr="00D452FC" w:rsidRDefault="004C6347" w:rsidP="004C6347">
      <w:pPr>
        <w:pStyle w:val="ConsPlusNormal"/>
        <w:ind w:firstLine="540"/>
        <w:jc w:val="both"/>
        <w:rPr>
          <w:rFonts w:ascii="Times New Roman" w:hAnsi="Times New Roman" w:cs="Times New Roman"/>
          <w:sz w:val="28"/>
          <w:szCs w:val="28"/>
        </w:rPr>
      </w:pPr>
    </w:p>
    <w:p w:rsidR="004C6347" w:rsidRPr="00D452FC" w:rsidRDefault="004C6347" w:rsidP="004C6347">
      <w:pPr>
        <w:pStyle w:val="ConsPlusNormal"/>
        <w:ind w:firstLine="540"/>
        <w:jc w:val="both"/>
        <w:rPr>
          <w:rFonts w:ascii="Times New Roman" w:hAnsi="Times New Roman" w:cs="Times New Roman"/>
          <w:sz w:val="28"/>
          <w:szCs w:val="28"/>
        </w:rPr>
      </w:pPr>
    </w:p>
    <w:p w:rsidR="00DA383B" w:rsidRDefault="00DA383B" w:rsidP="004C6347">
      <w:pPr>
        <w:pStyle w:val="ConsPlusNormal"/>
        <w:ind w:firstLine="5245"/>
        <w:jc w:val="center"/>
        <w:rPr>
          <w:rFonts w:ascii="Times New Roman" w:hAnsi="Times New Roman" w:cs="Times New Roman"/>
          <w:sz w:val="28"/>
          <w:szCs w:val="28"/>
        </w:rPr>
      </w:pPr>
    </w:p>
    <w:p w:rsidR="00DA383B" w:rsidRDefault="00DA383B" w:rsidP="004C6347">
      <w:pPr>
        <w:pStyle w:val="ConsPlusNormal"/>
        <w:ind w:firstLine="5245"/>
        <w:jc w:val="center"/>
        <w:rPr>
          <w:rFonts w:ascii="Times New Roman" w:hAnsi="Times New Roman" w:cs="Times New Roman"/>
          <w:sz w:val="28"/>
          <w:szCs w:val="28"/>
        </w:rPr>
      </w:pPr>
    </w:p>
    <w:p w:rsidR="00DA383B" w:rsidRDefault="00DA383B" w:rsidP="004C6347">
      <w:pPr>
        <w:pStyle w:val="ConsPlusNormal"/>
        <w:ind w:firstLine="5245"/>
        <w:jc w:val="center"/>
        <w:rPr>
          <w:rFonts w:ascii="Times New Roman" w:hAnsi="Times New Roman" w:cs="Times New Roman"/>
          <w:sz w:val="28"/>
          <w:szCs w:val="28"/>
        </w:rPr>
      </w:pPr>
    </w:p>
    <w:p w:rsidR="00DA383B" w:rsidRDefault="00DA383B" w:rsidP="004C6347">
      <w:pPr>
        <w:pStyle w:val="ConsPlusNormal"/>
        <w:ind w:firstLine="5245"/>
        <w:jc w:val="center"/>
        <w:rPr>
          <w:rFonts w:ascii="Times New Roman" w:hAnsi="Times New Roman" w:cs="Times New Roman"/>
          <w:sz w:val="28"/>
          <w:szCs w:val="28"/>
        </w:rPr>
      </w:pPr>
    </w:p>
    <w:p w:rsidR="00DA383B" w:rsidRDefault="00DA383B" w:rsidP="004C6347">
      <w:pPr>
        <w:pStyle w:val="ConsPlusNormal"/>
        <w:ind w:firstLine="5245"/>
        <w:jc w:val="center"/>
        <w:rPr>
          <w:rFonts w:ascii="Times New Roman" w:hAnsi="Times New Roman" w:cs="Times New Roman"/>
          <w:sz w:val="28"/>
          <w:szCs w:val="28"/>
        </w:rPr>
      </w:pPr>
    </w:p>
    <w:p w:rsidR="00DA383B" w:rsidRDefault="00DA383B" w:rsidP="004C6347">
      <w:pPr>
        <w:pStyle w:val="ConsPlusNormal"/>
        <w:ind w:firstLine="5245"/>
        <w:jc w:val="center"/>
        <w:rPr>
          <w:rFonts w:ascii="Times New Roman" w:hAnsi="Times New Roman" w:cs="Times New Roman"/>
          <w:sz w:val="28"/>
          <w:szCs w:val="28"/>
        </w:rPr>
      </w:pPr>
    </w:p>
    <w:p w:rsidR="004C6347" w:rsidRPr="00D452FC" w:rsidRDefault="004C6347" w:rsidP="004C6347">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У</w:t>
      </w:r>
      <w:r w:rsidRPr="00D452FC">
        <w:rPr>
          <w:rFonts w:ascii="Times New Roman" w:hAnsi="Times New Roman" w:cs="Times New Roman"/>
          <w:sz w:val="28"/>
          <w:szCs w:val="28"/>
        </w:rPr>
        <w:t>ТВЕРЖДАНА</w:t>
      </w:r>
    </w:p>
    <w:p w:rsidR="004C6347" w:rsidRDefault="004C6347" w:rsidP="004C6347">
      <w:pPr>
        <w:pStyle w:val="ConsPlusNormal"/>
        <w:ind w:firstLine="5245"/>
        <w:jc w:val="center"/>
        <w:rPr>
          <w:rFonts w:ascii="Times New Roman" w:hAnsi="Times New Roman" w:cs="Times New Roman"/>
          <w:sz w:val="28"/>
          <w:szCs w:val="28"/>
        </w:rPr>
      </w:pPr>
      <w:r w:rsidRPr="00D452FC">
        <w:rPr>
          <w:rFonts w:ascii="Times New Roman" w:hAnsi="Times New Roman" w:cs="Times New Roman"/>
          <w:sz w:val="28"/>
          <w:szCs w:val="28"/>
        </w:rPr>
        <w:t>постановлением Администрации</w:t>
      </w:r>
    </w:p>
    <w:p w:rsidR="00F26D94" w:rsidRPr="00D452FC" w:rsidRDefault="00F26D94" w:rsidP="004C6347">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рабочего поселка Красные Баки</w:t>
      </w:r>
    </w:p>
    <w:p w:rsidR="004C6347" w:rsidRDefault="004C6347" w:rsidP="004C6347">
      <w:pPr>
        <w:pStyle w:val="ConsPlusNormal"/>
        <w:ind w:firstLine="5245"/>
        <w:jc w:val="center"/>
        <w:rPr>
          <w:rFonts w:ascii="Times New Roman" w:hAnsi="Times New Roman" w:cs="Times New Roman"/>
          <w:sz w:val="28"/>
          <w:szCs w:val="28"/>
        </w:rPr>
      </w:pPr>
      <w:r w:rsidRPr="00D452FC">
        <w:rPr>
          <w:rFonts w:ascii="Times New Roman" w:hAnsi="Times New Roman" w:cs="Times New Roman"/>
          <w:sz w:val="28"/>
          <w:szCs w:val="28"/>
        </w:rPr>
        <w:t>Краснобаковского района</w:t>
      </w:r>
    </w:p>
    <w:p w:rsidR="00F26D94" w:rsidRPr="00D452FC" w:rsidRDefault="00F26D94" w:rsidP="004C6347">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Нижегородской области</w:t>
      </w:r>
    </w:p>
    <w:p w:rsidR="004C6347" w:rsidRPr="00DA383B" w:rsidRDefault="004C6347" w:rsidP="004C6347">
      <w:pPr>
        <w:pStyle w:val="ConsPlusNormal"/>
        <w:ind w:firstLine="5245"/>
        <w:jc w:val="center"/>
        <w:rPr>
          <w:rFonts w:ascii="Times New Roman" w:hAnsi="Times New Roman" w:cs="Times New Roman"/>
          <w:sz w:val="28"/>
          <w:szCs w:val="28"/>
          <w:u w:val="single"/>
        </w:rPr>
      </w:pPr>
      <w:r w:rsidRPr="00DA383B">
        <w:rPr>
          <w:rFonts w:ascii="Times New Roman" w:hAnsi="Times New Roman" w:cs="Times New Roman"/>
          <w:sz w:val="28"/>
          <w:szCs w:val="28"/>
          <w:u w:val="single"/>
        </w:rPr>
        <w:t xml:space="preserve">от </w:t>
      </w:r>
      <w:r w:rsidR="00DA383B" w:rsidRPr="00DA383B">
        <w:rPr>
          <w:rFonts w:ascii="Times New Roman" w:hAnsi="Times New Roman" w:cs="Times New Roman"/>
          <w:sz w:val="28"/>
          <w:szCs w:val="28"/>
          <w:u w:val="single"/>
        </w:rPr>
        <w:t xml:space="preserve">25.12.2017 г. </w:t>
      </w:r>
      <w:r w:rsidRPr="00DA383B">
        <w:rPr>
          <w:rFonts w:ascii="Times New Roman" w:hAnsi="Times New Roman" w:cs="Times New Roman"/>
          <w:sz w:val="28"/>
          <w:szCs w:val="28"/>
          <w:u w:val="single"/>
        </w:rPr>
        <w:t xml:space="preserve"> № </w:t>
      </w:r>
      <w:r w:rsidR="00DA383B" w:rsidRPr="00DA383B">
        <w:rPr>
          <w:rFonts w:ascii="Times New Roman" w:hAnsi="Times New Roman" w:cs="Times New Roman"/>
          <w:sz w:val="28"/>
          <w:szCs w:val="28"/>
          <w:u w:val="single"/>
        </w:rPr>
        <w:t>372</w:t>
      </w:r>
    </w:p>
    <w:p w:rsidR="004C6347" w:rsidRPr="00D452FC" w:rsidRDefault="004C6347" w:rsidP="004C6347">
      <w:pPr>
        <w:pStyle w:val="ConsPlusNormal"/>
        <w:ind w:firstLine="5245"/>
        <w:jc w:val="center"/>
        <w:rPr>
          <w:rFonts w:ascii="Times New Roman" w:hAnsi="Times New Roman" w:cs="Times New Roman"/>
          <w:sz w:val="28"/>
          <w:szCs w:val="28"/>
        </w:rPr>
      </w:pPr>
    </w:p>
    <w:p w:rsidR="004C6347" w:rsidRPr="00D452FC" w:rsidRDefault="004C6347" w:rsidP="004C6347">
      <w:pPr>
        <w:pStyle w:val="ConsPlusTitle"/>
        <w:jc w:val="center"/>
        <w:rPr>
          <w:rFonts w:ascii="Times New Roman" w:hAnsi="Times New Roman" w:cs="Times New Roman"/>
          <w:sz w:val="28"/>
          <w:szCs w:val="28"/>
        </w:rPr>
      </w:pPr>
      <w:bookmarkStart w:id="0" w:name="P27"/>
      <w:bookmarkEnd w:id="0"/>
      <w:r>
        <w:rPr>
          <w:rFonts w:ascii="Times New Roman" w:hAnsi="Times New Roman" w:cs="Times New Roman"/>
          <w:sz w:val="28"/>
          <w:szCs w:val="28"/>
        </w:rPr>
        <w:t xml:space="preserve">Муниципальная </w:t>
      </w:r>
      <w:r w:rsidRPr="00D452FC">
        <w:rPr>
          <w:rFonts w:ascii="Times New Roman" w:hAnsi="Times New Roman" w:cs="Times New Roman"/>
          <w:sz w:val="28"/>
          <w:szCs w:val="28"/>
        </w:rPr>
        <w:t>ПРОГРАММА</w:t>
      </w:r>
      <w:r>
        <w:rPr>
          <w:rFonts w:ascii="Times New Roman" w:hAnsi="Times New Roman" w:cs="Times New Roman"/>
          <w:sz w:val="28"/>
          <w:szCs w:val="28"/>
        </w:rPr>
        <w:t xml:space="preserve"> </w:t>
      </w:r>
    </w:p>
    <w:p w:rsidR="004C6347" w:rsidRPr="00D452FC" w:rsidRDefault="004C6347" w:rsidP="004C6347">
      <w:pPr>
        <w:pStyle w:val="ConsPlusTitle"/>
        <w:jc w:val="center"/>
        <w:rPr>
          <w:rFonts w:ascii="Times New Roman" w:hAnsi="Times New Roman" w:cs="Times New Roman"/>
          <w:sz w:val="28"/>
          <w:szCs w:val="28"/>
        </w:rPr>
      </w:pPr>
      <w:r w:rsidRPr="00D452FC">
        <w:rPr>
          <w:rFonts w:ascii="Times New Roman" w:hAnsi="Times New Roman" w:cs="Times New Roman"/>
          <w:sz w:val="28"/>
          <w:szCs w:val="28"/>
        </w:rPr>
        <w:t xml:space="preserve">«Формирование </w:t>
      </w:r>
      <w:r>
        <w:rPr>
          <w:rFonts w:ascii="Times New Roman" w:hAnsi="Times New Roman" w:cs="Times New Roman"/>
          <w:sz w:val="28"/>
          <w:szCs w:val="28"/>
        </w:rPr>
        <w:t>современной</w:t>
      </w:r>
      <w:r w:rsidRPr="00D452FC">
        <w:rPr>
          <w:rFonts w:ascii="Times New Roman" w:hAnsi="Times New Roman" w:cs="Times New Roman"/>
          <w:sz w:val="28"/>
          <w:szCs w:val="28"/>
        </w:rPr>
        <w:t xml:space="preserve"> городской среды</w:t>
      </w:r>
      <w:r>
        <w:rPr>
          <w:rFonts w:ascii="Times New Roman" w:hAnsi="Times New Roman" w:cs="Times New Roman"/>
          <w:sz w:val="28"/>
          <w:szCs w:val="28"/>
        </w:rPr>
        <w:t xml:space="preserve"> на территории</w:t>
      </w:r>
      <w:r w:rsidR="00F26D94">
        <w:rPr>
          <w:rFonts w:ascii="Times New Roman" w:hAnsi="Times New Roman" w:cs="Times New Roman"/>
          <w:sz w:val="28"/>
          <w:szCs w:val="28"/>
        </w:rPr>
        <w:t xml:space="preserve"> муниципального образования – рабочий поселок Красные Баки</w:t>
      </w:r>
    </w:p>
    <w:p w:rsidR="004C6347" w:rsidRPr="00D452FC" w:rsidRDefault="004C6347" w:rsidP="004C6347">
      <w:pPr>
        <w:pStyle w:val="ConsPlusTitle"/>
        <w:jc w:val="center"/>
        <w:rPr>
          <w:rFonts w:ascii="Times New Roman" w:hAnsi="Times New Roman" w:cs="Times New Roman"/>
          <w:sz w:val="28"/>
          <w:szCs w:val="28"/>
        </w:rPr>
      </w:pPr>
      <w:r w:rsidRPr="00D452FC">
        <w:rPr>
          <w:rFonts w:ascii="Times New Roman" w:hAnsi="Times New Roman" w:cs="Times New Roman"/>
          <w:sz w:val="28"/>
          <w:szCs w:val="28"/>
        </w:rPr>
        <w:t xml:space="preserve"> Краснобаковского района</w:t>
      </w:r>
      <w:r>
        <w:rPr>
          <w:rFonts w:ascii="Times New Roman" w:hAnsi="Times New Roman" w:cs="Times New Roman"/>
          <w:sz w:val="28"/>
          <w:szCs w:val="28"/>
        </w:rPr>
        <w:t xml:space="preserve"> </w:t>
      </w:r>
      <w:r w:rsidRPr="00D452FC">
        <w:rPr>
          <w:rFonts w:ascii="Times New Roman" w:hAnsi="Times New Roman" w:cs="Times New Roman"/>
          <w:sz w:val="28"/>
          <w:szCs w:val="28"/>
        </w:rPr>
        <w:t>на 2018</w:t>
      </w:r>
      <w:r>
        <w:rPr>
          <w:rFonts w:ascii="Times New Roman" w:hAnsi="Times New Roman" w:cs="Times New Roman"/>
          <w:sz w:val="28"/>
          <w:szCs w:val="28"/>
        </w:rPr>
        <w:t>-2022</w:t>
      </w:r>
      <w:r w:rsidRPr="00D452FC">
        <w:rPr>
          <w:rFonts w:ascii="Times New Roman" w:hAnsi="Times New Roman" w:cs="Times New Roman"/>
          <w:sz w:val="28"/>
          <w:szCs w:val="28"/>
        </w:rPr>
        <w:t xml:space="preserve"> год</w:t>
      </w:r>
      <w:r>
        <w:rPr>
          <w:rFonts w:ascii="Times New Roman" w:hAnsi="Times New Roman" w:cs="Times New Roman"/>
          <w:sz w:val="28"/>
          <w:szCs w:val="28"/>
        </w:rPr>
        <w:t>ы»</w:t>
      </w:r>
    </w:p>
    <w:p w:rsidR="004C6347" w:rsidRPr="00D452FC" w:rsidRDefault="004C6347" w:rsidP="004C6347">
      <w:pPr>
        <w:pStyle w:val="ConsPlusNormal"/>
        <w:ind w:firstLine="540"/>
        <w:jc w:val="both"/>
        <w:rPr>
          <w:rFonts w:ascii="Times New Roman" w:hAnsi="Times New Roman" w:cs="Times New Roman"/>
          <w:sz w:val="28"/>
          <w:szCs w:val="28"/>
        </w:rPr>
      </w:pPr>
    </w:p>
    <w:p w:rsidR="004C6347" w:rsidRPr="00D452FC" w:rsidRDefault="00F26D94" w:rsidP="004C6347">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Раздел</w:t>
      </w:r>
      <w:r w:rsidR="00DA383B">
        <w:rPr>
          <w:rFonts w:ascii="Times New Roman" w:hAnsi="Times New Roman" w:cs="Times New Roman"/>
          <w:b/>
          <w:sz w:val="28"/>
          <w:szCs w:val="28"/>
        </w:rPr>
        <w:t xml:space="preserve"> </w:t>
      </w:r>
      <w:r>
        <w:rPr>
          <w:rFonts w:ascii="Times New Roman" w:hAnsi="Times New Roman" w:cs="Times New Roman"/>
          <w:b/>
          <w:sz w:val="28"/>
          <w:szCs w:val="28"/>
        </w:rPr>
        <w:t>1.</w:t>
      </w:r>
      <w:r w:rsidR="004C6347">
        <w:rPr>
          <w:rFonts w:ascii="Times New Roman" w:hAnsi="Times New Roman" w:cs="Times New Roman"/>
          <w:b/>
          <w:sz w:val="28"/>
          <w:szCs w:val="28"/>
        </w:rPr>
        <w:t xml:space="preserve"> </w:t>
      </w:r>
      <w:r w:rsidR="004C6347" w:rsidRPr="00D452FC">
        <w:rPr>
          <w:rFonts w:ascii="Times New Roman" w:hAnsi="Times New Roman" w:cs="Times New Roman"/>
          <w:b/>
          <w:sz w:val="28"/>
          <w:szCs w:val="28"/>
        </w:rPr>
        <w:t xml:space="preserve"> ПАСПОРТ ПРОГРАММЫ</w:t>
      </w:r>
    </w:p>
    <w:p w:rsidR="004C6347" w:rsidRPr="00D452FC" w:rsidRDefault="004C6347" w:rsidP="004C634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49"/>
        <w:gridCol w:w="1199"/>
        <w:gridCol w:w="1276"/>
        <w:gridCol w:w="1275"/>
        <w:gridCol w:w="993"/>
        <w:gridCol w:w="992"/>
        <w:gridCol w:w="1194"/>
      </w:tblGrid>
      <w:tr w:rsidR="004C6347" w:rsidRPr="00D452FC" w:rsidTr="004C6347">
        <w:tc>
          <w:tcPr>
            <w:tcW w:w="2549" w:type="dxa"/>
          </w:tcPr>
          <w:p w:rsidR="004C6347" w:rsidRPr="00D452FC" w:rsidRDefault="004C6347" w:rsidP="004C6347">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Муниципальный заказчик-координатор программы</w:t>
            </w:r>
          </w:p>
        </w:tc>
        <w:tc>
          <w:tcPr>
            <w:tcW w:w="6929" w:type="dxa"/>
            <w:gridSpan w:val="6"/>
          </w:tcPr>
          <w:p w:rsidR="004C6347" w:rsidRPr="00D452FC" w:rsidRDefault="004C6347" w:rsidP="004C634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452FC">
              <w:rPr>
                <w:rFonts w:ascii="Times New Roman" w:hAnsi="Times New Roman" w:cs="Times New Roman"/>
                <w:sz w:val="28"/>
                <w:szCs w:val="28"/>
              </w:rPr>
              <w:t xml:space="preserve"> Администраци</w:t>
            </w:r>
            <w:r>
              <w:rPr>
                <w:rFonts w:ascii="Times New Roman" w:hAnsi="Times New Roman" w:cs="Times New Roman"/>
                <w:sz w:val="28"/>
                <w:szCs w:val="28"/>
              </w:rPr>
              <w:t>я</w:t>
            </w:r>
            <w:r w:rsidRPr="00D452FC">
              <w:rPr>
                <w:rFonts w:ascii="Times New Roman" w:hAnsi="Times New Roman" w:cs="Times New Roman"/>
                <w:sz w:val="28"/>
                <w:szCs w:val="28"/>
              </w:rPr>
              <w:t xml:space="preserve"> </w:t>
            </w:r>
            <w:r w:rsidR="00F26D94">
              <w:rPr>
                <w:rFonts w:ascii="Times New Roman" w:hAnsi="Times New Roman" w:cs="Times New Roman"/>
                <w:sz w:val="28"/>
                <w:szCs w:val="28"/>
              </w:rPr>
              <w:t xml:space="preserve">рабочего поселка Красные Баки </w:t>
            </w:r>
            <w:r w:rsidR="00F26D94" w:rsidRPr="00D452FC">
              <w:rPr>
                <w:rFonts w:ascii="Times New Roman" w:hAnsi="Times New Roman" w:cs="Times New Roman"/>
                <w:sz w:val="28"/>
                <w:szCs w:val="28"/>
              </w:rPr>
              <w:t>Краснобаковского района</w:t>
            </w:r>
            <w:r w:rsidR="00F26D94">
              <w:rPr>
                <w:rFonts w:ascii="Times New Roman" w:hAnsi="Times New Roman" w:cs="Times New Roman"/>
                <w:sz w:val="28"/>
                <w:szCs w:val="28"/>
              </w:rPr>
              <w:t xml:space="preserve"> Нижегородской области</w:t>
            </w:r>
          </w:p>
        </w:tc>
      </w:tr>
      <w:tr w:rsidR="004C6347" w:rsidRPr="00D452FC" w:rsidTr="004C6347">
        <w:tc>
          <w:tcPr>
            <w:tcW w:w="2549" w:type="dxa"/>
          </w:tcPr>
          <w:p w:rsidR="004C6347" w:rsidRPr="00D452FC" w:rsidRDefault="004C6347" w:rsidP="004C6347">
            <w:pPr>
              <w:pStyle w:val="ConsPlusNormal"/>
              <w:jc w:val="both"/>
              <w:rPr>
                <w:rFonts w:ascii="Times New Roman" w:hAnsi="Times New Roman" w:cs="Times New Roman"/>
                <w:sz w:val="28"/>
                <w:szCs w:val="28"/>
              </w:rPr>
            </w:pPr>
            <w:r w:rsidRPr="00D452FC">
              <w:rPr>
                <w:rFonts w:ascii="Times New Roman" w:hAnsi="Times New Roman" w:cs="Times New Roman"/>
                <w:sz w:val="28"/>
                <w:szCs w:val="28"/>
              </w:rPr>
              <w:t xml:space="preserve">Соисполнители </w:t>
            </w:r>
            <w:r>
              <w:rPr>
                <w:rFonts w:ascii="Times New Roman" w:hAnsi="Times New Roman" w:cs="Times New Roman"/>
                <w:sz w:val="28"/>
                <w:szCs w:val="28"/>
              </w:rPr>
              <w:t xml:space="preserve"> </w:t>
            </w:r>
            <w:r w:rsidRPr="00D452FC">
              <w:rPr>
                <w:rFonts w:ascii="Times New Roman" w:hAnsi="Times New Roman" w:cs="Times New Roman"/>
                <w:sz w:val="28"/>
                <w:szCs w:val="28"/>
              </w:rPr>
              <w:t xml:space="preserve">программы </w:t>
            </w:r>
            <w:r>
              <w:rPr>
                <w:rFonts w:ascii="Times New Roman" w:hAnsi="Times New Roman" w:cs="Times New Roman"/>
                <w:sz w:val="28"/>
                <w:szCs w:val="28"/>
              </w:rPr>
              <w:t xml:space="preserve"> </w:t>
            </w:r>
          </w:p>
        </w:tc>
        <w:tc>
          <w:tcPr>
            <w:tcW w:w="6929" w:type="dxa"/>
            <w:gridSpan w:val="6"/>
          </w:tcPr>
          <w:p w:rsidR="004C6347" w:rsidRPr="00D452FC" w:rsidRDefault="00C0260E" w:rsidP="004C6347">
            <w:pPr>
              <w:pStyle w:val="ConsPlusNormal"/>
              <w:jc w:val="both"/>
              <w:rPr>
                <w:rFonts w:ascii="Times New Roman" w:hAnsi="Times New Roman" w:cs="Times New Roman"/>
                <w:sz w:val="28"/>
                <w:szCs w:val="28"/>
              </w:rPr>
            </w:pPr>
            <w:r>
              <w:rPr>
                <w:rFonts w:ascii="Times New Roman" w:hAnsi="Times New Roman" w:cs="Times New Roman"/>
                <w:sz w:val="28"/>
                <w:szCs w:val="28"/>
              </w:rPr>
              <w:t>Организации, заключившие муниципальные контракты по результатам электронных торгов</w:t>
            </w:r>
          </w:p>
        </w:tc>
      </w:tr>
      <w:tr w:rsidR="004C6347" w:rsidRPr="00D452FC" w:rsidTr="004C6347">
        <w:tc>
          <w:tcPr>
            <w:tcW w:w="2549" w:type="dxa"/>
          </w:tcPr>
          <w:p w:rsidR="004C6347" w:rsidRPr="00D452FC" w:rsidRDefault="004C6347" w:rsidP="004C6347">
            <w:pPr>
              <w:pStyle w:val="ConsPlusNormal"/>
              <w:jc w:val="both"/>
              <w:rPr>
                <w:rFonts w:ascii="Times New Roman" w:hAnsi="Times New Roman" w:cs="Times New Roman"/>
                <w:sz w:val="28"/>
                <w:szCs w:val="28"/>
              </w:rPr>
            </w:pPr>
            <w:r w:rsidRPr="00D452FC">
              <w:rPr>
                <w:rFonts w:ascii="Times New Roman" w:hAnsi="Times New Roman" w:cs="Times New Roman"/>
                <w:sz w:val="28"/>
                <w:szCs w:val="28"/>
              </w:rPr>
              <w:t>Подпрограммы Программы</w:t>
            </w:r>
          </w:p>
        </w:tc>
        <w:tc>
          <w:tcPr>
            <w:tcW w:w="6929" w:type="dxa"/>
            <w:gridSpan w:val="6"/>
          </w:tcPr>
          <w:p w:rsidR="004C6347" w:rsidRDefault="004C6347" w:rsidP="004C634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Подпрограмма1. «Благоустройство </w:t>
            </w:r>
            <w:r w:rsidRPr="00D452FC">
              <w:rPr>
                <w:rFonts w:ascii="Times New Roman" w:hAnsi="Times New Roman" w:cs="Times New Roman"/>
                <w:sz w:val="28"/>
                <w:szCs w:val="28"/>
              </w:rPr>
              <w:t>дворовых территорий</w:t>
            </w:r>
            <w:r>
              <w:rPr>
                <w:rFonts w:ascii="Times New Roman" w:hAnsi="Times New Roman" w:cs="Times New Roman"/>
                <w:sz w:val="28"/>
                <w:szCs w:val="28"/>
              </w:rPr>
              <w:t>»</w:t>
            </w:r>
          </w:p>
          <w:p w:rsidR="004C6347" w:rsidRPr="00D452FC" w:rsidRDefault="004C6347" w:rsidP="004C634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Подпрограмма 2. </w:t>
            </w:r>
            <w:r w:rsidRPr="00BD26FD">
              <w:rPr>
                <w:rFonts w:ascii="Times New Roman" w:hAnsi="Times New Roman" w:cs="Times New Roman"/>
                <w:sz w:val="28"/>
                <w:szCs w:val="28"/>
              </w:rPr>
              <w:t>«Благоустройство общественных мест массового отдыха "</w:t>
            </w:r>
          </w:p>
        </w:tc>
      </w:tr>
      <w:tr w:rsidR="004C6347" w:rsidRPr="00D452FC" w:rsidTr="004C6347">
        <w:tc>
          <w:tcPr>
            <w:tcW w:w="2549" w:type="dxa"/>
          </w:tcPr>
          <w:p w:rsidR="004C6347" w:rsidRPr="00D452FC" w:rsidRDefault="004C6347" w:rsidP="004C634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452FC">
              <w:rPr>
                <w:rFonts w:ascii="Times New Roman" w:hAnsi="Times New Roman" w:cs="Times New Roman"/>
                <w:sz w:val="28"/>
                <w:szCs w:val="28"/>
              </w:rPr>
              <w:t>Цели Программы</w:t>
            </w:r>
          </w:p>
        </w:tc>
        <w:tc>
          <w:tcPr>
            <w:tcW w:w="6929" w:type="dxa"/>
            <w:gridSpan w:val="6"/>
          </w:tcPr>
          <w:p w:rsidR="004C6347" w:rsidRPr="00D452FC" w:rsidRDefault="004C6347" w:rsidP="00C0260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452FC">
              <w:rPr>
                <w:rFonts w:ascii="Times New Roman" w:hAnsi="Times New Roman" w:cs="Times New Roman"/>
                <w:sz w:val="28"/>
                <w:szCs w:val="28"/>
              </w:rPr>
              <w:t xml:space="preserve">Повышение качества и комфорта </w:t>
            </w:r>
            <w:r>
              <w:rPr>
                <w:rFonts w:ascii="Times New Roman" w:hAnsi="Times New Roman" w:cs="Times New Roman"/>
                <w:sz w:val="28"/>
                <w:szCs w:val="28"/>
              </w:rPr>
              <w:t xml:space="preserve">современной </w:t>
            </w:r>
            <w:r w:rsidRPr="00D452FC">
              <w:rPr>
                <w:rFonts w:ascii="Times New Roman" w:hAnsi="Times New Roman" w:cs="Times New Roman"/>
                <w:sz w:val="28"/>
                <w:szCs w:val="28"/>
              </w:rPr>
              <w:t>городской среды на территории</w:t>
            </w:r>
            <w:r w:rsidR="00C0260E">
              <w:rPr>
                <w:rFonts w:ascii="Times New Roman" w:hAnsi="Times New Roman" w:cs="Times New Roman"/>
                <w:sz w:val="28"/>
                <w:szCs w:val="28"/>
              </w:rPr>
              <w:t xml:space="preserve"> муниципального образования - рабочий поселок Красные Баки</w:t>
            </w:r>
            <w:r w:rsidRPr="00D452FC">
              <w:rPr>
                <w:rFonts w:ascii="Times New Roman" w:hAnsi="Times New Roman" w:cs="Times New Roman"/>
                <w:sz w:val="28"/>
                <w:szCs w:val="28"/>
              </w:rPr>
              <w:t xml:space="preserve"> Краснобаковского района</w:t>
            </w:r>
            <w:r>
              <w:rPr>
                <w:rFonts w:ascii="Times New Roman" w:hAnsi="Times New Roman" w:cs="Times New Roman"/>
                <w:sz w:val="28"/>
                <w:szCs w:val="28"/>
              </w:rPr>
              <w:t xml:space="preserve"> </w:t>
            </w:r>
            <w:r w:rsidR="00C0260E">
              <w:rPr>
                <w:rFonts w:ascii="Times New Roman" w:hAnsi="Times New Roman" w:cs="Times New Roman"/>
                <w:sz w:val="28"/>
                <w:szCs w:val="28"/>
              </w:rPr>
              <w:t>Нижегородской области</w:t>
            </w:r>
            <w:r w:rsidRPr="00D452FC">
              <w:rPr>
                <w:rFonts w:ascii="Times New Roman" w:hAnsi="Times New Roman" w:cs="Times New Roman"/>
                <w:sz w:val="28"/>
                <w:szCs w:val="28"/>
              </w:rPr>
              <w:t xml:space="preserve">  </w:t>
            </w:r>
          </w:p>
        </w:tc>
      </w:tr>
      <w:tr w:rsidR="004C6347" w:rsidRPr="00D452FC" w:rsidTr="00F55DA7">
        <w:trPr>
          <w:trHeight w:val="2864"/>
        </w:trPr>
        <w:tc>
          <w:tcPr>
            <w:tcW w:w="2549" w:type="dxa"/>
          </w:tcPr>
          <w:p w:rsidR="004C6347" w:rsidRPr="00D452FC" w:rsidRDefault="004C6347" w:rsidP="004C6347">
            <w:pPr>
              <w:pStyle w:val="ConsPlusNormal"/>
              <w:jc w:val="both"/>
              <w:rPr>
                <w:rFonts w:ascii="Times New Roman" w:hAnsi="Times New Roman" w:cs="Times New Roman"/>
                <w:sz w:val="28"/>
                <w:szCs w:val="28"/>
              </w:rPr>
            </w:pPr>
            <w:r w:rsidRPr="00D452FC">
              <w:rPr>
                <w:rFonts w:ascii="Times New Roman" w:hAnsi="Times New Roman" w:cs="Times New Roman"/>
                <w:sz w:val="28"/>
                <w:szCs w:val="28"/>
              </w:rPr>
              <w:t>Задачи Программы</w:t>
            </w:r>
          </w:p>
        </w:tc>
        <w:tc>
          <w:tcPr>
            <w:tcW w:w="6929" w:type="dxa"/>
            <w:gridSpan w:val="6"/>
          </w:tcPr>
          <w:p w:rsidR="004C6347" w:rsidRPr="00D452FC" w:rsidRDefault="004C6347" w:rsidP="004C634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452FC">
              <w:rPr>
                <w:rFonts w:ascii="Times New Roman" w:hAnsi="Times New Roman" w:cs="Times New Roman"/>
                <w:sz w:val="28"/>
                <w:szCs w:val="28"/>
              </w:rPr>
              <w:t xml:space="preserve">Повышение уровня благоустройства дворовых территорий </w:t>
            </w:r>
            <w:r w:rsidR="00AC3124">
              <w:rPr>
                <w:rFonts w:ascii="Times New Roman" w:hAnsi="Times New Roman" w:cs="Times New Roman"/>
                <w:sz w:val="28"/>
                <w:szCs w:val="28"/>
              </w:rPr>
              <w:t>муниципального образования - рабочий поселок Красные Баки</w:t>
            </w:r>
            <w:r w:rsidR="00AC3124" w:rsidRPr="00D452FC">
              <w:rPr>
                <w:rFonts w:ascii="Times New Roman" w:hAnsi="Times New Roman" w:cs="Times New Roman"/>
                <w:sz w:val="28"/>
                <w:szCs w:val="28"/>
              </w:rPr>
              <w:t xml:space="preserve"> </w:t>
            </w:r>
            <w:r w:rsidRPr="00D452FC">
              <w:rPr>
                <w:rFonts w:ascii="Times New Roman" w:hAnsi="Times New Roman" w:cs="Times New Roman"/>
                <w:sz w:val="28"/>
                <w:szCs w:val="28"/>
              </w:rPr>
              <w:t>Краснобаковского района</w:t>
            </w:r>
            <w:r>
              <w:rPr>
                <w:rFonts w:ascii="Times New Roman" w:hAnsi="Times New Roman" w:cs="Times New Roman"/>
                <w:sz w:val="28"/>
                <w:szCs w:val="28"/>
              </w:rPr>
              <w:t>,</w:t>
            </w:r>
          </w:p>
          <w:p w:rsidR="004C6347" w:rsidRPr="00D452FC" w:rsidRDefault="004C6347" w:rsidP="004C6347">
            <w:pPr>
              <w:pStyle w:val="ConsPlusNormal"/>
              <w:jc w:val="both"/>
              <w:rPr>
                <w:rFonts w:ascii="Times New Roman" w:hAnsi="Times New Roman" w:cs="Times New Roman"/>
                <w:sz w:val="28"/>
                <w:szCs w:val="28"/>
              </w:rPr>
            </w:pPr>
            <w:r w:rsidRPr="00D452FC">
              <w:rPr>
                <w:rFonts w:ascii="Times New Roman" w:hAnsi="Times New Roman" w:cs="Times New Roman"/>
                <w:sz w:val="28"/>
                <w:szCs w:val="28"/>
              </w:rPr>
              <w:t>повышение уровня благоустройства муниципальных территорий общего пользования и мест массового отдыха населения;</w:t>
            </w:r>
          </w:p>
          <w:p w:rsidR="004C6347" w:rsidRPr="00D452FC" w:rsidRDefault="004C6347" w:rsidP="00AC3124">
            <w:pPr>
              <w:pStyle w:val="ConsPlusNormal"/>
              <w:jc w:val="both"/>
              <w:rPr>
                <w:rFonts w:ascii="Times New Roman" w:hAnsi="Times New Roman" w:cs="Times New Roman"/>
                <w:sz w:val="28"/>
                <w:szCs w:val="28"/>
              </w:rPr>
            </w:pPr>
            <w:r w:rsidRPr="00D452FC">
              <w:rPr>
                <w:rFonts w:ascii="Times New Roman" w:hAnsi="Times New Roman" w:cs="Times New Roman"/>
                <w:sz w:val="28"/>
                <w:szCs w:val="28"/>
              </w:rPr>
              <w:t xml:space="preserve">повышение уровня вовлеченности заинтересованных граждан и организаций в реализацию мероприятий по благоустройству территории </w:t>
            </w:r>
          </w:p>
        </w:tc>
      </w:tr>
      <w:tr w:rsidR="004C6347" w:rsidRPr="00D452FC" w:rsidTr="004C6347">
        <w:trPr>
          <w:trHeight w:val="597"/>
        </w:trPr>
        <w:tc>
          <w:tcPr>
            <w:tcW w:w="2549" w:type="dxa"/>
          </w:tcPr>
          <w:p w:rsidR="004C6347" w:rsidRPr="00D452FC" w:rsidRDefault="004C6347" w:rsidP="004C6347">
            <w:pPr>
              <w:pStyle w:val="ConsPlusNormal"/>
              <w:jc w:val="both"/>
              <w:rPr>
                <w:rFonts w:ascii="Times New Roman" w:hAnsi="Times New Roman" w:cs="Times New Roman"/>
                <w:sz w:val="28"/>
                <w:szCs w:val="28"/>
              </w:rPr>
            </w:pPr>
            <w:r>
              <w:rPr>
                <w:rFonts w:ascii="Times New Roman" w:hAnsi="Times New Roman" w:cs="Times New Roman"/>
                <w:sz w:val="28"/>
                <w:szCs w:val="28"/>
              </w:rPr>
              <w:t>Этапы и сроки реализации программы</w:t>
            </w:r>
            <w:r w:rsidRPr="00D452FC">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6929" w:type="dxa"/>
            <w:gridSpan w:val="6"/>
          </w:tcPr>
          <w:p w:rsidR="004C6347" w:rsidRPr="00D452FC" w:rsidRDefault="004C6347" w:rsidP="004C634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Программа реализуется в течении 2018-2022 годов в один этап </w:t>
            </w:r>
          </w:p>
        </w:tc>
      </w:tr>
      <w:tr w:rsidR="00AE4536" w:rsidTr="004C6347">
        <w:tblPrEx>
          <w:tblLook w:val="0000" w:firstRow="0" w:lastRow="0" w:firstColumn="0" w:lastColumn="0" w:noHBand="0" w:noVBand="0"/>
        </w:tblPrEx>
        <w:trPr>
          <w:trHeight w:val="1007"/>
        </w:trPr>
        <w:tc>
          <w:tcPr>
            <w:tcW w:w="2549" w:type="dxa"/>
            <w:vMerge w:val="restart"/>
          </w:tcPr>
          <w:p w:rsidR="00AE4536" w:rsidRDefault="00AE4536" w:rsidP="004C634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Объемы и источники финансирования </w:t>
            </w:r>
            <w:r>
              <w:rPr>
                <w:rFonts w:ascii="Times New Roman" w:hAnsi="Times New Roman" w:cs="Times New Roman"/>
                <w:sz w:val="28"/>
                <w:szCs w:val="28"/>
              </w:rPr>
              <w:lastRenderedPageBreak/>
              <w:t xml:space="preserve">программы    </w:t>
            </w:r>
          </w:p>
          <w:p w:rsidR="00AE4536" w:rsidRDefault="00AE4536" w:rsidP="005302D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AE4536" w:rsidRDefault="00AE4536" w:rsidP="004C6347">
            <w:pPr>
              <w:pStyle w:val="ConsPlusNormal"/>
              <w:jc w:val="both"/>
            </w:pPr>
          </w:p>
        </w:tc>
        <w:tc>
          <w:tcPr>
            <w:tcW w:w="6929" w:type="dxa"/>
            <w:gridSpan w:val="6"/>
          </w:tcPr>
          <w:p w:rsidR="00AE4536" w:rsidRPr="00BD26FD" w:rsidRDefault="00AE4536" w:rsidP="004C6347">
            <w:pPr>
              <w:pStyle w:val="ConsPlusNormal"/>
              <w:jc w:val="both"/>
              <w:rPr>
                <w:rFonts w:ascii="Times New Roman" w:hAnsi="Times New Roman" w:cs="Times New Roman"/>
                <w:sz w:val="28"/>
                <w:szCs w:val="28"/>
              </w:rPr>
            </w:pPr>
            <w:r w:rsidRPr="00BD26FD">
              <w:rPr>
                <w:rFonts w:ascii="Times New Roman" w:hAnsi="Times New Roman" w:cs="Times New Roman"/>
                <w:sz w:val="28"/>
                <w:szCs w:val="28"/>
              </w:rPr>
              <w:lastRenderedPageBreak/>
              <w:t xml:space="preserve">Общий объем </w:t>
            </w:r>
            <w:proofErr w:type="gramStart"/>
            <w:r w:rsidRPr="00BD26FD">
              <w:rPr>
                <w:rFonts w:ascii="Times New Roman" w:hAnsi="Times New Roman" w:cs="Times New Roman"/>
                <w:sz w:val="28"/>
                <w:szCs w:val="28"/>
              </w:rPr>
              <w:t>финансирования  программы</w:t>
            </w:r>
            <w:proofErr w:type="gramEnd"/>
            <w:r w:rsidRPr="00BD26FD">
              <w:rPr>
                <w:rFonts w:ascii="Times New Roman" w:hAnsi="Times New Roman" w:cs="Times New Roman"/>
                <w:sz w:val="28"/>
                <w:szCs w:val="28"/>
              </w:rPr>
              <w:t>, в том числе по годам реализации:</w:t>
            </w:r>
          </w:p>
          <w:p w:rsidR="00AE4536" w:rsidRPr="00C267AC" w:rsidRDefault="00AE4536" w:rsidP="004C6347">
            <w:pPr>
              <w:pStyle w:val="ConsPlusNormal"/>
              <w:jc w:val="right"/>
              <w:rPr>
                <w:rFonts w:ascii="Times New Roman" w:hAnsi="Times New Roman" w:cs="Times New Roman"/>
                <w:sz w:val="24"/>
                <w:szCs w:val="24"/>
              </w:rPr>
            </w:pPr>
            <w:r w:rsidRPr="00C267AC">
              <w:rPr>
                <w:rFonts w:ascii="Times New Roman" w:hAnsi="Times New Roman" w:cs="Times New Roman"/>
                <w:sz w:val="24"/>
                <w:szCs w:val="24"/>
              </w:rPr>
              <w:t>тыс. руб.</w:t>
            </w:r>
          </w:p>
        </w:tc>
      </w:tr>
      <w:tr w:rsidR="00AE4536" w:rsidTr="004C6347">
        <w:tblPrEx>
          <w:tblLook w:val="0000" w:firstRow="0" w:lastRow="0" w:firstColumn="0" w:lastColumn="0" w:noHBand="0" w:noVBand="0"/>
        </w:tblPrEx>
        <w:trPr>
          <w:trHeight w:val="499"/>
        </w:trPr>
        <w:tc>
          <w:tcPr>
            <w:tcW w:w="2549" w:type="dxa"/>
            <w:vMerge/>
          </w:tcPr>
          <w:p w:rsidR="00AE4536" w:rsidRDefault="00AE4536" w:rsidP="004C6347">
            <w:pPr>
              <w:pStyle w:val="ConsPlusNormal"/>
              <w:jc w:val="both"/>
            </w:pPr>
          </w:p>
        </w:tc>
        <w:tc>
          <w:tcPr>
            <w:tcW w:w="1199"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2018 год</w:t>
            </w:r>
          </w:p>
        </w:tc>
        <w:tc>
          <w:tcPr>
            <w:tcW w:w="1276"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2019 год</w:t>
            </w:r>
          </w:p>
        </w:tc>
        <w:tc>
          <w:tcPr>
            <w:tcW w:w="1275"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2020 год</w:t>
            </w:r>
          </w:p>
        </w:tc>
        <w:tc>
          <w:tcPr>
            <w:tcW w:w="993"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2021 год</w:t>
            </w:r>
          </w:p>
        </w:tc>
        <w:tc>
          <w:tcPr>
            <w:tcW w:w="992"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2022 год</w:t>
            </w:r>
          </w:p>
        </w:tc>
        <w:tc>
          <w:tcPr>
            <w:tcW w:w="1194"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Всего</w:t>
            </w:r>
          </w:p>
        </w:tc>
      </w:tr>
      <w:tr w:rsidR="00AE4536" w:rsidTr="004C6347">
        <w:tblPrEx>
          <w:tblLook w:val="0000" w:firstRow="0" w:lastRow="0" w:firstColumn="0" w:lastColumn="0" w:noHBand="0" w:noVBand="0"/>
        </w:tblPrEx>
        <w:tc>
          <w:tcPr>
            <w:tcW w:w="2549" w:type="dxa"/>
            <w:vMerge/>
          </w:tcPr>
          <w:p w:rsidR="00AE4536" w:rsidRDefault="00AE4536" w:rsidP="004C6347">
            <w:pPr>
              <w:pStyle w:val="ConsPlusNormal"/>
              <w:jc w:val="both"/>
            </w:pPr>
          </w:p>
        </w:tc>
        <w:tc>
          <w:tcPr>
            <w:tcW w:w="1199"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3287,2</w:t>
            </w:r>
          </w:p>
        </w:tc>
        <w:tc>
          <w:tcPr>
            <w:tcW w:w="1276" w:type="dxa"/>
          </w:tcPr>
          <w:p w:rsidR="00AE4536" w:rsidRPr="00C267AC" w:rsidRDefault="00AE4536" w:rsidP="00FD3E7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476,4</w:t>
            </w:r>
          </w:p>
        </w:tc>
        <w:tc>
          <w:tcPr>
            <w:tcW w:w="1275"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476,4</w:t>
            </w:r>
          </w:p>
        </w:tc>
        <w:tc>
          <w:tcPr>
            <w:tcW w:w="993"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476,4</w:t>
            </w:r>
          </w:p>
        </w:tc>
        <w:tc>
          <w:tcPr>
            <w:tcW w:w="992"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476,4</w:t>
            </w:r>
          </w:p>
        </w:tc>
        <w:tc>
          <w:tcPr>
            <w:tcW w:w="1194" w:type="dxa"/>
          </w:tcPr>
          <w:p w:rsidR="00AE4536" w:rsidRPr="00C267AC" w:rsidRDefault="00AE4536" w:rsidP="00FD3E7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5192,8</w:t>
            </w:r>
          </w:p>
        </w:tc>
      </w:tr>
      <w:tr w:rsidR="00AE4536" w:rsidTr="004C6347">
        <w:tblPrEx>
          <w:tblLook w:val="0000" w:firstRow="0" w:lastRow="0" w:firstColumn="0" w:lastColumn="0" w:noHBand="0" w:noVBand="0"/>
        </w:tblPrEx>
        <w:tc>
          <w:tcPr>
            <w:tcW w:w="2549" w:type="dxa"/>
            <w:vMerge/>
          </w:tcPr>
          <w:p w:rsidR="00AE4536" w:rsidRDefault="00AE4536" w:rsidP="004C6347">
            <w:pPr>
              <w:pStyle w:val="ConsPlusNormal"/>
              <w:jc w:val="both"/>
            </w:pPr>
          </w:p>
        </w:tc>
        <w:tc>
          <w:tcPr>
            <w:tcW w:w="6929" w:type="dxa"/>
            <w:gridSpan w:val="6"/>
          </w:tcPr>
          <w:p w:rsidR="00AE4536" w:rsidRPr="00C267AC" w:rsidRDefault="00DA383B" w:rsidP="004C6347">
            <w:pPr>
              <w:pStyle w:val="ConsPlusNormal"/>
              <w:jc w:val="both"/>
              <w:rPr>
                <w:rFonts w:ascii="Times New Roman" w:hAnsi="Times New Roman" w:cs="Times New Roman"/>
                <w:sz w:val="24"/>
                <w:szCs w:val="24"/>
              </w:rPr>
            </w:pPr>
            <w:hyperlink w:anchor="P855" w:history="1">
              <w:r w:rsidR="00AE4536">
                <w:rPr>
                  <w:rFonts w:ascii="Times New Roman" w:hAnsi="Times New Roman" w:cs="Times New Roman"/>
                  <w:color w:val="0000FF"/>
                  <w:sz w:val="24"/>
                  <w:szCs w:val="24"/>
                </w:rPr>
                <w:t>подпрограмма</w:t>
              </w:r>
              <w:r w:rsidR="00AE4536" w:rsidRPr="00C267AC">
                <w:rPr>
                  <w:rFonts w:ascii="Times New Roman" w:hAnsi="Times New Roman" w:cs="Times New Roman"/>
                  <w:color w:val="0000FF"/>
                  <w:sz w:val="24"/>
                  <w:szCs w:val="24"/>
                </w:rPr>
                <w:t xml:space="preserve"> 1</w:t>
              </w:r>
            </w:hyperlink>
            <w:r w:rsidR="00AE4536" w:rsidRPr="00C267AC">
              <w:rPr>
                <w:rFonts w:ascii="Times New Roman" w:hAnsi="Times New Roman" w:cs="Times New Roman"/>
                <w:sz w:val="24"/>
                <w:szCs w:val="24"/>
              </w:rPr>
              <w:t xml:space="preserve"> "</w:t>
            </w:r>
            <w:r w:rsidR="00AE4536">
              <w:rPr>
                <w:rFonts w:ascii="Times New Roman" w:hAnsi="Times New Roman" w:cs="Times New Roman"/>
                <w:sz w:val="24"/>
                <w:szCs w:val="24"/>
              </w:rPr>
              <w:t xml:space="preserve"> Благоустройство дворовых территорий</w:t>
            </w:r>
          </w:p>
        </w:tc>
      </w:tr>
      <w:tr w:rsidR="00AE4536" w:rsidTr="004C6347">
        <w:tblPrEx>
          <w:tblLook w:val="0000" w:firstRow="0" w:lastRow="0" w:firstColumn="0" w:lastColumn="0" w:noHBand="0" w:noVBand="0"/>
        </w:tblPrEx>
        <w:tc>
          <w:tcPr>
            <w:tcW w:w="2549" w:type="dxa"/>
            <w:vMerge/>
          </w:tcPr>
          <w:p w:rsidR="00AE4536" w:rsidRDefault="00AE4536" w:rsidP="004C6347">
            <w:pPr>
              <w:pStyle w:val="ConsPlusNormal"/>
              <w:jc w:val="both"/>
            </w:pPr>
          </w:p>
        </w:tc>
        <w:tc>
          <w:tcPr>
            <w:tcW w:w="1199"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2018 год</w:t>
            </w:r>
          </w:p>
        </w:tc>
        <w:tc>
          <w:tcPr>
            <w:tcW w:w="1276"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2019 год</w:t>
            </w:r>
          </w:p>
        </w:tc>
        <w:tc>
          <w:tcPr>
            <w:tcW w:w="1275"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2020 год</w:t>
            </w:r>
          </w:p>
        </w:tc>
        <w:tc>
          <w:tcPr>
            <w:tcW w:w="993"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2021 год</w:t>
            </w:r>
          </w:p>
        </w:tc>
        <w:tc>
          <w:tcPr>
            <w:tcW w:w="992"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2022 год</w:t>
            </w:r>
          </w:p>
        </w:tc>
        <w:tc>
          <w:tcPr>
            <w:tcW w:w="1194"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Всего</w:t>
            </w:r>
          </w:p>
        </w:tc>
      </w:tr>
      <w:tr w:rsidR="00AE4536" w:rsidTr="004C6347">
        <w:tblPrEx>
          <w:tblLook w:val="0000" w:firstRow="0" w:lastRow="0" w:firstColumn="0" w:lastColumn="0" w:noHBand="0" w:noVBand="0"/>
        </w:tblPrEx>
        <w:tc>
          <w:tcPr>
            <w:tcW w:w="2549" w:type="dxa"/>
            <w:vMerge/>
          </w:tcPr>
          <w:p w:rsidR="00AE4536" w:rsidRDefault="00AE4536" w:rsidP="004C6347">
            <w:pPr>
              <w:pStyle w:val="ConsPlusNormal"/>
              <w:jc w:val="both"/>
            </w:pPr>
          </w:p>
        </w:tc>
        <w:tc>
          <w:tcPr>
            <w:tcW w:w="1199"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2017,7 </w:t>
            </w:r>
          </w:p>
        </w:tc>
        <w:tc>
          <w:tcPr>
            <w:tcW w:w="1276"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183,4 </w:t>
            </w:r>
          </w:p>
        </w:tc>
        <w:tc>
          <w:tcPr>
            <w:tcW w:w="1275"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183,4</w:t>
            </w:r>
          </w:p>
        </w:tc>
        <w:tc>
          <w:tcPr>
            <w:tcW w:w="993"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183,4</w:t>
            </w:r>
          </w:p>
        </w:tc>
        <w:tc>
          <w:tcPr>
            <w:tcW w:w="992"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183,4  </w:t>
            </w:r>
          </w:p>
        </w:tc>
        <w:tc>
          <w:tcPr>
            <w:tcW w:w="1194"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2751,3</w:t>
            </w:r>
          </w:p>
        </w:tc>
      </w:tr>
      <w:tr w:rsidR="00AE4536" w:rsidTr="004C6347">
        <w:tblPrEx>
          <w:tblLook w:val="0000" w:firstRow="0" w:lastRow="0" w:firstColumn="0" w:lastColumn="0" w:noHBand="0" w:noVBand="0"/>
        </w:tblPrEx>
        <w:tc>
          <w:tcPr>
            <w:tcW w:w="2549" w:type="dxa"/>
            <w:vMerge/>
          </w:tcPr>
          <w:p w:rsidR="00AE4536" w:rsidRDefault="00AE4536" w:rsidP="004C6347">
            <w:pPr>
              <w:pStyle w:val="ConsPlusNormal"/>
              <w:jc w:val="both"/>
            </w:pPr>
          </w:p>
        </w:tc>
        <w:tc>
          <w:tcPr>
            <w:tcW w:w="6929" w:type="dxa"/>
            <w:gridSpan w:val="6"/>
          </w:tcPr>
          <w:p w:rsidR="00AE4536" w:rsidRPr="00C267AC" w:rsidRDefault="00DA383B" w:rsidP="004C6347">
            <w:pPr>
              <w:pStyle w:val="ConsPlusNormal"/>
              <w:jc w:val="both"/>
              <w:rPr>
                <w:rFonts w:ascii="Times New Roman" w:hAnsi="Times New Roman" w:cs="Times New Roman"/>
                <w:sz w:val="24"/>
                <w:szCs w:val="24"/>
              </w:rPr>
            </w:pPr>
            <w:hyperlink w:anchor="P1087" w:history="1">
              <w:r w:rsidR="00AE4536">
                <w:rPr>
                  <w:rFonts w:ascii="Times New Roman" w:hAnsi="Times New Roman" w:cs="Times New Roman"/>
                  <w:color w:val="0000FF"/>
                  <w:sz w:val="24"/>
                  <w:szCs w:val="24"/>
                </w:rPr>
                <w:t>подпрограмма</w:t>
              </w:r>
              <w:r w:rsidR="00AE4536" w:rsidRPr="00C267AC">
                <w:rPr>
                  <w:rFonts w:ascii="Times New Roman" w:hAnsi="Times New Roman" w:cs="Times New Roman"/>
                  <w:color w:val="0000FF"/>
                  <w:sz w:val="24"/>
                  <w:szCs w:val="24"/>
                </w:rPr>
                <w:t xml:space="preserve"> 2</w:t>
              </w:r>
            </w:hyperlink>
            <w:r w:rsidR="00AE4536" w:rsidRPr="00C267AC">
              <w:rPr>
                <w:rFonts w:ascii="Times New Roman" w:hAnsi="Times New Roman" w:cs="Times New Roman"/>
                <w:sz w:val="24"/>
                <w:szCs w:val="24"/>
              </w:rPr>
              <w:t xml:space="preserve"> "</w:t>
            </w:r>
            <w:r w:rsidR="00AE4536">
              <w:rPr>
                <w:rFonts w:ascii="Times New Roman" w:hAnsi="Times New Roman" w:cs="Times New Roman"/>
                <w:sz w:val="24"/>
                <w:szCs w:val="24"/>
              </w:rPr>
              <w:t xml:space="preserve"> Благоустройство общественных мест массового отдыха</w:t>
            </w:r>
            <w:r w:rsidR="00AE4536" w:rsidRPr="00C267AC">
              <w:rPr>
                <w:rFonts w:ascii="Times New Roman" w:hAnsi="Times New Roman" w:cs="Times New Roman"/>
                <w:sz w:val="24"/>
                <w:szCs w:val="24"/>
              </w:rPr>
              <w:t xml:space="preserve"> "</w:t>
            </w:r>
          </w:p>
        </w:tc>
      </w:tr>
      <w:tr w:rsidR="00AE4536" w:rsidTr="004C6347">
        <w:tblPrEx>
          <w:tblLook w:val="0000" w:firstRow="0" w:lastRow="0" w:firstColumn="0" w:lastColumn="0" w:noHBand="0" w:noVBand="0"/>
        </w:tblPrEx>
        <w:tc>
          <w:tcPr>
            <w:tcW w:w="2549" w:type="dxa"/>
            <w:vMerge/>
          </w:tcPr>
          <w:p w:rsidR="00AE4536" w:rsidRDefault="00AE4536" w:rsidP="004C6347">
            <w:pPr>
              <w:pStyle w:val="ConsPlusNormal"/>
              <w:jc w:val="both"/>
            </w:pPr>
          </w:p>
        </w:tc>
        <w:tc>
          <w:tcPr>
            <w:tcW w:w="1199"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2018 год</w:t>
            </w:r>
          </w:p>
        </w:tc>
        <w:tc>
          <w:tcPr>
            <w:tcW w:w="1276"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2019 год</w:t>
            </w:r>
          </w:p>
        </w:tc>
        <w:tc>
          <w:tcPr>
            <w:tcW w:w="1275"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2020 год</w:t>
            </w:r>
          </w:p>
        </w:tc>
        <w:tc>
          <w:tcPr>
            <w:tcW w:w="993"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2021 год</w:t>
            </w:r>
          </w:p>
        </w:tc>
        <w:tc>
          <w:tcPr>
            <w:tcW w:w="992"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2022 год</w:t>
            </w:r>
          </w:p>
        </w:tc>
        <w:tc>
          <w:tcPr>
            <w:tcW w:w="1194" w:type="dxa"/>
          </w:tcPr>
          <w:p w:rsidR="00AE4536" w:rsidRPr="00C267AC" w:rsidRDefault="00AE4536" w:rsidP="004C6347">
            <w:pPr>
              <w:pStyle w:val="ConsPlusNormal"/>
              <w:jc w:val="center"/>
              <w:rPr>
                <w:rFonts w:ascii="Times New Roman" w:hAnsi="Times New Roman" w:cs="Times New Roman"/>
                <w:sz w:val="24"/>
                <w:szCs w:val="24"/>
              </w:rPr>
            </w:pPr>
            <w:r w:rsidRPr="00C267AC">
              <w:rPr>
                <w:rFonts w:ascii="Times New Roman" w:hAnsi="Times New Roman" w:cs="Times New Roman"/>
                <w:sz w:val="24"/>
                <w:szCs w:val="24"/>
              </w:rPr>
              <w:t>Всего</w:t>
            </w:r>
          </w:p>
        </w:tc>
      </w:tr>
      <w:tr w:rsidR="00AE4536" w:rsidTr="004C6347">
        <w:tblPrEx>
          <w:tblLook w:val="0000" w:firstRow="0" w:lastRow="0" w:firstColumn="0" w:lastColumn="0" w:noHBand="0" w:noVBand="0"/>
        </w:tblPrEx>
        <w:tc>
          <w:tcPr>
            <w:tcW w:w="2549" w:type="dxa"/>
            <w:vMerge/>
          </w:tcPr>
          <w:p w:rsidR="00AE4536" w:rsidRDefault="00AE4536" w:rsidP="004C6347">
            <w:pPr>
              <w:pStyle w:val="ConsPlusNormal"/>
              <w:jc w:val="both"/>
            </w:pPr>
          </w:p>
        </w:tc>
        <w:tc>
          <w:tcPr>
            <w:tcW w:w="1199" w:type="dxa"/>
          </w:tcPr>
          <w:p w:rsidR="00AE4536" w:rsidRPr="00F55DA7" w:rsidRDefault="00AE4536" w:rsidP="004C6347">
            <w:pPr>
              <w:pStyle w:val="ConsPlusNormal"/>
              <w:jc w:val="center"/>
              <w:rPr>
                <w:rFonts w:ascii="Times New Roman" w:hAnsi="Times New Roman" w:cs="Times New Roman"/>
                <w:sz w:val="24"/>
                <w:szCs w:val="24"/>
              </w:rPr>
            </w:pPr>
            <w:r w:rsidRPr="00F55DA7">
              <w:rPr>
                <w:rFonts w:ascii="Times New Roman" w:hAnsi="Times New Roman" w:cs="Times New Roman"/>
                <w:sz w:val="24"/>
                <w:szCs w:val="24"/>
              </w:rPr>
              <w:t>1269,5</w:t>
            </w:r>
          </w:p>
        </w:tc>
        <w:tc>
          <w:tcPr>
            <w:tcW w:w="1276"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293,0</w:t>
            </w:r>
          </w:p>
        </w:tc>
        <w:tc>
          <w:tcPr>
            <w:tcW w:w="1275"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293,0</w:t>
            </w:r>
          </w:p>
        </w:tc>
        <w:tc>
          <w:tcPr>
            <w:tcW w:w="993" w:type="dxa"/>
          </w:tcPr>
          <w:p w:rsidR="00AE4536" w:rsidRPr="00C267AC" w:rsidRDefault="00AE4536" w:rsidP="005435A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293,0</w:t>
            </w:r>
          </w:p>
        </w:tc>
        <w:tc>
          <w:tcPr>
            <w:tcW w:w="992"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293,0</w:t>
            </w:r>
          </w:p>
        </w:tc>
        <w:tc>
          <w:tcPr>
            <w:tcW w:w="1194" w:type="dxa"/>
          </w:tcPr>
          <w:p w:rsidR="00AE4536" w:rsidRPr="00C267AC" w:rsidRDefault="00AE4536" w:rsidP="004C6347">
            <w:pPr>
              <w:pStyle w:val="ConsPlusNormal"/>
              <w:jc w:val="center"/>
              <w:rPr>
                <w:rFonts w:ascii="Times New Roman" w:hAnsi="Times New Roman" w:cs="Times New Roman"/>
                <w:sz w:val="24"/>
                <w:szCs w:val="24"/>
              </w:rPr>
            </w:pPr>
            <w:r>
              <w:rPr>
                <w:rFonts w:ascii="Times New Roman" w:hAnsi="Times New Roman" w:cs="Times New Roman"/>
                <w:sz w:val="24"/>
                <w:szCs w:val="24"/>
              </w:rPr>
              <w:t>2441,5</w:t>
            </w:r>
          </w:p>
        </w:tc>
      </w:tr>
      <w:tr w:rsidR="00AE4536" w:rsidRPr="00D452FC" w:rsidTr="003B4EC4">
        <w:trPr>
          <w:trHeight w:val="2389"/>
        </w:trPr>
        <w:tc>
          <w:tcPr>
            <w:tcW w:w="2549" w:type="dxa"/>
            <w:vMerge/>
          </w:tcPr>
          <w:p w:rsidR="00AE4536" w:rsidRPr="00D452FC" w:rsidRDefault="00AE4536" w:rsidP="004C6347">
            <w:pPr>
              <w:pStyle w:val="ConsPlusNormal"/>
              <w:jc w:val="both"/>
              <w:rPr>
                <w:rFonts w:ascii="Times New Roman" w:hAnsi="Times New Roman" w:cs="Times New Roman"/>
                <w:sz w:val="28"/>
                <w:szCs w:val="28"/>
              </w:rPr>
            </w:pPr>
          </w:p>
        </w:tc>
        <w:tc>
          <w:tcPr>
            <w:tcW w:w="6929" w:type="dxa"/>
            <w:gridSpan w:val="6"/>
          </w:tcPr>
          <w:p w:rsidR="00AE4536" w:rsidRDefault="00AE4536" w:rsidP="005302D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Общий объем финансирования муниципальной </w:t>
            </w:r>
            <w:proofErr w:type="gramStart"/>
            <w:r>
              <w:rPr>
                <w:rFonts w:ascii="Times New Roman" w:hAnsi="Times New Roman" w:cs="Times New Roman"/>
                <w:sz w:val="28"/>
                <w:szCs w:val="28"/>
              </w:rPr>
              <w:t>программы  -</w:t>
            </w:r>
            <w:proofErr w:type="gramEnd"/>
            <w:r>
              <w:rPr>
                <w:rFonts w:ascii="Times New Roman" w:hAnsi="Times New Roman" w:cs="Times New Roman"/>
                <w:sz w:val="28"/>
                <w:szCs w:val="28"/>
              </w:rPr>
              <w:t xml:space="preserve"> 5192,8 тыс. рублей, в том числе:</w:t>
            </w:r>
          </w:p>
          <w:p w:rsidR="00AE4536" w:rsidRDefault="00AE4536" w:rsidP="005302D2">
            <w:pPr>
              <w:pStyle w:val="ConsPlusNormal"/>
              <w:jc w:val="both"/>
              <w:rPr>
                <w:rFonts w:ascii="Times New Roman" w:hAnsi="Times New Roman" w:cs="Times New Roman"/>
                <w:sz w:val="28"/>
                <w:szCs w:val="28"/>
              </w:rPr>
            </w:pPr>
            <w:r>
              <w:rPr>
                <w:rFonts w:ascii="Times New Roman" w:hAnsi="Times New Roman" w:cs="Times New Roman"/>
                <w:sz w:val="28"/>
                <w:szCs w:val="28"/>
              </w:rPr>
              <w:t>- средства федерального бюджета – 2303,6 тыс. рублей;</w:t>
            </w:r>
          </w:p>
          <w:p w:rsidR="00AE4536" w:rsidRDefault="00AE4536" w:rsidP="005302D2">
            <w:pPr>
              <w:pStyle w:val="ConsPlusNormal"/>
              <w:jc w:val="both"/>
              <w:rPr>
                <w:rFonts w:ascii="Times New Roman" w:hAnsi="Times New Roman" w:cs="Times New Roman"/>
                <w:sz w:val="28"/>
                <w:szCs w:val="28"/>
              </w:rPr>
            </w:pPr>
            <w:r>
              <w:rPr>
                <w:rFonts w:ascii="Times New Roman" w:hAnsi="Times New Roman" w:cs="Times New Roman"/>
                <w:sz w:val="28"/>
                <w:szCs w:val="28"/>
              </w:rPr>
              <w:t>- средства областного бюджета – 507,2 тыс. рублей;</w:t>
            </w:r>
          </w:p>
          <w:p w:rsidR="00AE4536" w:rsidRDefault="00AE4536" w:rsidP="005302D2">
            <w:pPr>
              <w:pStyle w:val="ConsPlusNormal"/>
              <w:jc w:val="both"/>
              <w:rPr>
                <w:rFonts w:ascii="Times New Roman" w:hAnsi="Times New Roman" w:cs="Times New Roman"/>
                <w:sz w:val="28"/>
                <w:szCs w:val="28"/>
              </w:rPr>
            </w:pPr>
            <w:r>
              <w:rPr>
                <w:rFonts w:ascii="Times New Roman" w:hAnsi="Times New Roman" w:cs="Times New Roman"/>
                <w:sz w:val="28"/>
                <w:szCs w:val="28"/>
              </w:rPr>
              <w:t>- за счет средств районного бюджета – 0,00 тыс. рублей;</w:t>
            </w:r>
          </w:p>
          <w:p w:rsidR="00AE4536" w:rsidRPr="00D452FC" w:rsidRDefault="00AE4536" w:rsidP="005302D2">
            <w:pPr>
              <w:pStyle w:val="ConsPlusNormal"/>
              <w:jc w:val="both"/>
              <w:rPr>
                <w:rFonts w:ascii="Times New Roman" w:hAnsi="Times New Roman" w:cs="Times New Roman"/>
                <w:sz w:val="28"/>
                <w:szCs w:val="28"/>
              </w:rPr>
            </w:pPr>
            <w:r>
              <w:rPr>
                <w:rFonts w:ascii="Times New Roman" w:hAnsi="Times New Roman" w:cs="Times New Roman"/>
                <w:sz w:val="28"/>
                <w:szCs w:val="28"/>
              </w:rPr>
              <w:t>- за счет средств местного бюджета поселения – 2382,0 тыс. рублей;</w:t>
            </w:r>
          </w:p>
          <w:p w:rsidR="00AE4536" w:rsidRPr="00D452FC" w:rsidRDefault="00AE4536" w:rsidP="004C6347">
            <w:pPr>
              <w:pStyle w:val="ConsPlusNormal"/>
              <w:jc w:val="both"/>
              <w:rPr>
                <w:rFonts w:ascii="Times New Roman" w:hAnsi="Times New Roman" w:cs="Times New Roman"/>
                <w:sz w:val="28"/>
                <w:szCs w:val="28"/>
              </w:rPr>
            </w:pPr>
          </w:p>
        </w:tc>
      </w:tr>
    </w:tbl>
    <w:p w:rsidR="00F55DA7" w:rsidRDefault="00F55DA7" w:rsidP="00F55DA7">
      <w:pPr>
        <w:pStyle w:val="ConsPlusNormal"/>
        <w:outlineLvl w:val="1"/>
        <w:rPr>
          <w:rFonts w:ascii="Times New Roman" w:hAnsi="Times New Roman" w:cs="Times New Roman"/>
          <w:b/>
          <w:sz w:val="28"/>
          <w:szCs w:val="28"/>
        </w:rPr>
      </w:pPr>
    </w:p>
    <w:tbl>
      <w:tblPr>
        <w:tblW w:w="96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7185"/>
      </w:tblGrid>
      <w:tr w:rsidR="00F55DA7" w:rsidTr="003B4EC4">
        <w:trPr>
          <w:trHeight w:val="6510"/>
        </w:trPr>
        <w:tc>
          <w:tcPr>
            <w:tcW w:w="2460" w:type="dxa"/>
          </w:tcPr>
          <w:p w:rsidR="00F55DA7" w:rsidRDefault="00F55DA7" w:rsidP="00F55DA7">
            <w:pPr>
              <w:pStyle w:val="ConsPlusNormal"/>
              <w:jc w:val="center"/>
              <w:outlineLvl w:val="1"/>
              <w:rPr>
                <w:rFonts w:ascii="Times New Roman" w:hAnsi="Times New Roman" w:cs="Times New Roman"/>
                <w:b/>
                <w:sz w:val="28"/>
                <w:szCs w:val="28"/>
              </w:rPr>
            </w:pPr>
            <w:r>
              <w:rPr>
                <w:rFonts w:ascii="Times New Roman" w:hAnsi="Times New Roman" w:cs="Times New Roman"/>
                <w:sz w:val="28"/>
                <w:szCs w:val="28"/>
              </w:rPr>
              <w:t>Индикаторы достижения цели и показатели непосредственных результатов</w:t>
            </w:r>
          </w:p>
          <w:p w:rsidR="00F55DA7" w:rsidRDefault="00F55DA7" w:rsidP="00F55DA7">
            <w:pPr>
              <w:pStyle w:val="ConsPlusNormal"/>
              <w:jc w:val="center"/>
              <w:outlineLvl w:val="1"/>
              <w:rPr>
                <w:rFonts w:ascii="Times New Roman" w:hAnsi="Times New Roman" w:cs="Times New Roman"/>
                <w:b/>
                <w:sz w:val="28"/>
                <w:szCs w:val="28"/>
              </w:rPr>
            </w:pPr>
          </w:p>
          <w:p w:rsidR="00F55DA7" w:rsidRDefault="00F55DA7" w:rsidP="00F55DA7">
            <w:pPr>
              <w:pStyle w:val="ConsPlusNormal"/>
              <w:jc w:val="center"/>
              <w:outlineLvl w:val="1"/>
              <w:rPr>
                <w:rFonts w:ascii="Times New Roman" w:hAnsi="Times New Roman" w:cs="Times New Roman"/>
                <w:b/>
                <w:sz w:val="28"/>
                <w:szCs w:val="28"/>
              </w:rPr>
            </w:pPr>
          </w:p>
          <w:p w:rsidR="00F55DA7" w:rsidRDefault="00F55DA7" w:rsidP="00F55DA7">
            <w:pPr>
              <w:pStyle w:val="ConsPlusNormal"/>
              <w:jc w:val="center"/>
              <w:outlineLvl w:val="1"/>
              <w:rPr>
                <w:rFonts w:ascii="Times New Roman" w:hAnsi="Times New Roman" w:cs="Times New Roman"/>
                <w:b/>
                <w:sz w:val="28"/>
                <w:szCs w:val="28"/>
              </w:rPr>
            </w:pPr>
          </w:p>
          <w:p w:rsidR="00F55DA7" w:rsidRDefault="00F55DA7" w:rsidP="00F55DA7">
            <w:pPr>
              <w:pStyle w:val="ConsPlusNormal"/>
              <w:jc w:val="center"/>
              <w:outlineLvl w:val="1"/>
              <w:rPr>
                <w:rFonts w:ascii="Times New Roman" w:hAnsi="Times New Roman" w:cs="Times New Roman"/>
                <w:b/>
                <w:sz w:val="28"/>
                <w:szCs w:val="28"/>
              </w:rPr>
            </w:pPr>
          </w:p>
          <w:p w:rsidR="00F55DA7" w:rsidRDefault="00F55DA7" w:rsidP="00F55DA7">
            <w:pPr>
              <w:pStyle w:val="ConsPlusNormal"/>
              <w:jc w:val="center"/>
              <w:outlineLvl w:val="1"/>
              <w:rPr>
                <w:rFonts w:ascii="Times New Roman" w:hAnsi="Times New Roman" w:cs="Times New Roman"/>
                <w:b/>
                <w:sz w:val="28"/>
                <w:szCs w:val="28"/>
              </w:rPr>
            </w:pPr>
          </w:p>
          <w:p w:rsidR="00F55DA7" w:rsidRDefault="00F55DA7" w:rsidP="00F55DA7">
            <w:pPr>
              <w:pStyle w:val="ConsPlusNormal"/>
              <w:jc w:val="center"/>
              <w:outlineLvl w:val="1"/>
              <w:rPr>
                <w:rFonts w:ascii="Times New Roman" w:hAnsi="Times New Roman" w:cs="Times New Roman"/>
                <w:b/>
                <w:sz w:val="28"/>
                <w:szCs w:val="28"/>
              </w:rPr>
            </w:pPr>
          </w:p>
          <w:p w:rsidR="00F55DA7" w:rsidRDefault="00F55DA7" w:rsidP="00F55DA7">
            <w:pPr>
              <w:pStyle w:val="ConsPlusNormal"/>
              <w:jc w:val="center"/>
              <w:outlineLvl w:val="1"/>
              <w:rPr>
                <w:rFonts w:ascii="Times New Roman" w:hAnsi="Times New Roman" w:cs="Times New Roman"/>
                <w:b/>
                <w:sz w:val="28"/>
                <w:szCs w:val="28"/>
              </w:rPr>
            </w:pPr>
          </w:p>
          <w:p w:rsidR="00F55DA7" w:rsidRDefault="00F55DA7" w:rsidP="00F55DA7">
            <w:pPr>
              <w:pStyle w:val="ConsPlusNormal"/>
              <w:jc w:val="center"/>
              <w:outlineLvl w:val="1"/>
              <w:rPr>
                <w:rFonts w:ascii="Times New Roman" w:hAnsi="Times New Roman" w:cs="Times New Roman"/>
                <w:b/>
                <w:sz w:val="28"/>
                <w:szCs w:val="28"/>
              </w:rPr>
            </w:pPr>
          </w:p>
          <w:p w:rsidR="00F55DA7" w:rsidRDefault="00F55DA7" w:rsidP="00F55DA7">
            <w:pPr>
              <w:pStyle w:val="ConsPlusNormal"/>
              <w:jc w:val="center"/>
              <w:outlineLvl w:val="1"/>
              <w:rPr>
                <w:rFonts w:ascii="Times New Roman" w:hAnsi="Times New Roman" w:cs="Times New Roman"/>
                <w:b/>
                <w:sz w:val="28"/>
                <w:szCs w:val="28"/>
              </w:rPr>
            </w:pPr>
          </w:p>
          <w:p w:rsidR="00F55DA7" w:rsidRDefault="00F55DA7" w:rsidP="00F55DA7">
            <w:pPr>
              <w:pStyle w:val="ConsPlusNormal"/>
              <w:jc w:val="center"/>
              <w:outlineLvl w:val="1"/>
              <w:rPr>
                <w:rFonts w:ascii="Times New Roman" w:hAnsi="Times New Roman" w:cs="Times New Roman"/>
                <w:b/>
                <w:sz w:val="28"/>
                <w:szCs w:val="28"/>
              </w:rPr>
            </w:pPr>
          </w:p>
          <w:p w:rsidR="00F55DA7" w:rsidRDefault="00F55DA7" w:rsidP="00F55DA7">
            <w:pPr>
              <w:pStyle w:val="ConsPlusNormal"/>
              <w:jc w:val="center"/>
              <w:outlineLvl w:val="1"/>
              <w:rPr>
                <w:rFonts w:ascii="Times New Roman" w:hAnsi="Times New Roman" w:cs="Times New Roman"/>
                <w:b/>
                <w:sz w:val="28"/>
                <w:szCs w:val="28"/>
              </w:rPr>
            </w:pPr>
          </w:p>
          <w:p w:rsidR="00F55DA7" w:rsidRDefault="00F55DA7" w:rsidP="00F55DA7">
            <w:pPr>
              <w:pStyle w:val="ConsPlusNormal"/>
              <w:jc w:val="center"/>
              <w:outlineLvl w:val="1"/>
              <w:rPr>
                <w:rFonts w:ascii="Times New Roman" w:hAnsi="Times New Roman" w:cs="Times New Roman"/>
                <w:b/>
                <w:sz w:val="28"/>
                <w:szCs w:val="28"/>
              </w:rPr>
            </w:pPr>
          </w:p>
        </w:tc>
        <w:tc>
          <w:tcPr>
            <w:tcW w:w="7185" w:type="dxa"/>
          </w:tcPr>
          <w:p w:rsidR="00F55DA7" w:rsidRDefault="00F55DA7" w:rsidP="00F55DA7">
            <w:pPr>
              <w:pStyle w:val="ConsPlusNormal"/>
              <w:jc w:val="center"/>
              <w:outlineLvl w:val="1"/>
              <w:rPr>
                <w:rFonts w:ascii="Times New Roman" w:hAnsi="Times New Roman" w:cs="Times New Roman"/>
                <w:b/>
                <w:sz w:val="28"/>
                <w:szCs w:val="28"/>
              </w:rPr>
            </w:pPr>
          </w:p>
          <w:p w:rsidR="00F55DA7" w:rsidRPr="00832565" w:rsidRDefault="00F55DA7" w:rsidP="00F55DA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32565">
              <w:rPr>
                <w:rFonts w:ascii="Times New Roman" w:hAnsi="Times New Roman" w:cs="Times New Roman"/>
                <w:sz w:val="28"/>
                <w:szCs w:val="28"/>
              </w:rPr>
              <w:t xml:space="preserve">По итогам реализации </w:t>
            </w:r>
            <w:r>
              <w:rPr>
                <w:rFonts w:ascii="Times New Roman" w:hAnsi="Times New Roman" w:cs="Times New Roman"/>
                <w:sz w:val="28"/>
                <w:szCs w:val="28"/>
              </w:rPr>
              <w:t>муниципальной</w:t>
            </w:r>
            <w:r w:rsidRPr="00832565">
              <w:rPr>
                <w:rFonts w:ascii="Times New Roman" w:hAnsi="Times New Roman" w:cs="Times New Roman"/>
                <w:sz w:val="28"/>
                <w:szCs w:val="28"/>
              </w:rPr>
              <w:t xml:space="preserve"> программы к 2022 году будут достигнуты следующие значения индикаторов и показатели непосредственных результатов:</w:t>
            </w:r>
          </w:p>
          <w:p w:rsidR="00F55DA7" w:rsidRPr="00832565" w:rsidRDefault="00F55DA7" w:rsidP="00F55DA7">
            <w:pPr>
              <w:pStyle w:val="ConsPlusNormal"/>
              <w:jc w:val="both"/>
              <w:rPr>
                <w:rFonts w:ascii="Times New Roman" w:hAnsi="Times New Roman" w:cs="Times New Roman"/>
                <w:sz w:val="28"/>
                <w:szCs w:val="28"/>
              </w:rPr>
            </w:pPr>
            <w:r w:rsidRPr="00832565">
              <w:rPr>
                <w:rFonts w:ascii="Times New Roman" w:hAnsi="Times New Roman" w:cs="Times New Roman"/>
                <w:sz w:val="28"/>
                <w:szCs w:val="28"/>
              </w:rPr>
              <w:t>Индикаторы:</w:t>
            </w:r>
          </w:p>
          <w:p w:rsidR="00F55DA7" w:rsidRPr="00832565" w:rsidRDefault="00F55DA7" w:rsidP="00F55DA7">
            <w:pPr>
              <w:pStyle w:val="ConsPlusNormal"/>
              <w:jc w:val="both"/>
              <w:rPr>
                <w:rFonts w:ascii="Times New Roman" w:hAnsi="Times New Roman" w:cs="Times New Roman"/>
                <w:sz w:val="28"/>
                <w:szCs w:val="28"/>
              </w:rPr>
            </w:pPr>
            <w:r w:rsidRPr="00832565">
              <w:rPr>
                <w:rFonts w:ascii="Times New Roman" w:hAnsi="Times New Roman" w:cs="Times New Roman"/>
                <w:sz w:val="28"/>
                <w:szCs w:val="28"/>
              </w:rPr>
              <w:t>- доля благоустроенных дворовых территорий к 2022 году от общего количества дворовых территорий, подлежащих благоустройству, стремится к 1;</w:t>
            </w:r>
          </w:p>
          <w:p w:rsidR="00F55DA7" w:rsidRPr="00832565" w:rsidRDefault="00F55DA7" w:rsidP="00F55DA7">
            <w:pPr>
              <w:pStyle w:val="ConsPlusNormal"/>
              <w:jc w:val="both"/>
              <w:rPr>
                <w:rFonts w:ascii="Times New Roman" w:hAnsi="Times New Roman" w:cs="Times New Roman"/>
                <w:sz w:val="28"/>
                <w:szCs w:val="28"/>
              </w:rPr>
            </w:pPr>
            <w:r w:rsidRPr="00832565">
              <w:rPr>
                <w:rFonts w:ascii="Times New Roman" w:hAnsi="Times New Roman" w:cs="Times New Roman"/>
                <w:sz w:val="28"/>
                <w:szCs w:val="28"/>
              </w:rPr>
              <w:t>- доля благоустроенных общественных пространств</w:t>
            </w:r>
            <w:r w:rsidR="00AE4536">
              <w:rPr>
                <w:rFonts w:ascii="Times New Roman" w:hAnsi="Times New Roman" w:cs="Times New Roman"/>
                <w:sz w:val="28"/>
                <w:szCs w:val="28"/>
              </w:rPr>
              <w:t xml:space="preserve"> и мест массового отдыха</w:t>
            </w:r>
            <w:r w:rsidRPr="00832565">
              <w:rPr>
                <w:rFonts w:ascii="Times New Roman" w:hAnsi="Times New Roman" w:cs="Times New Roman"/>
                <w:sz w:val="28"/>
                <w:szCs w:val="28"/>
              </w:rPr>
              <w:t xml:space="preserve"> к 2022</w:t>
            </w:r>
            <w:r w:rsidR="00ED217D">
              <w:rPr>
                <w:rFonts w:ascii="Times New Roman" w:hAnsi="Times New Roman" w:cs="Times New Roman"/>
                <w:sz w:val="28"/>
                <w:szCs w:val="28"/>
              </w:rPr>
              <w:t xml:space="preserve"> </w:t>
            </w:r>
            <w:r w:rsidRPr="00832565">
              <w:rPr>
                <w:rFonts w:ascii="Times New Roman" w:hAnsi="Times New Roman" w:cs="Times New Roman"/>
                <w:sz w:val="28"/>
                <w:szCs w:val="28"/>
              </w:rPr>
              <w:t>году от общего количества общественных территорий, подлежащих благоустройству, стремится к 1;</w:t>
            </w:r>
          </w:p>
          <w:p w:rsidR="00F55DA7" w:rsidRPr="00832565" w:rsidRDefault="00F55DA7" w:rsidP="00F55DA7">
            <w:pPr>
              <w:pStyle w:val="ConsPlusNormal"/>
              <w:jc w:val="both"/>
              <w:rPr>
                <w:rFonts w:ascii="Times New Roman" w:hAnsi="Times New Roman" w:cs="Times New Roman"/>
                <w:sz w:val="28"/>
                <w:szCs w:val="28"/>
              </w:rPr>
            </w:pPr>
            <w:r w:rsidRPr="00832565">
              <w:rPr>
                <w:rFonts w:ascii="Times New Roman" w:hAnsi="Times New Roman" w:cs="Times New Roman"/>
                <w:sz w:val="28"/>
                <w:szCs w:val="28"/>
              </w:rPr>
              <w:t>Непосредственные результаты:</w:t>
            </w:r>
          </w:p>
          <w:p w:rsidR="00F55DA7" w:rsidRPr="00832565" w:rsidRDefault="002F59E4" w:rsidP="00F55DA7">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00F55DA7" w:rsidRPr="00832565">
              <w:rPr>
                <w:rFonts w:ascii="Times New Roman" w:hAnsi="Times New Roman" w:cs="Times New Roman"/>
                <w:sz w:val="28"/>
                <w:szCs w:val="28"/>
              </w:rPr>
              <w:t xml:space="preserve">оличество </w:t>
            </w:r>
            <w:r w:rsidR="00AE4536">
              <w:rPr>
                <w:rFonts w:ascii="Times New Roman" w:hAnsi="Times New Roman" w:cs="Times New Roman"/>
                <w:sz w:val="28"/>
                <w:szCs w:val="28"/>
              </w:rPr>
              <w:t>благоустроенных дворовых территорий</w:t>
            </w:r>
            <w:r>
              <w:rPr>
                <w:rFonts w:ascii="Times New Roman" w:hAnsi="Times New Roman" w:cs="Times New Roman"/>
                <w:sz w:val="28"/>
                <w:szCs w:val="28"/>
              </w:rPr>
              <w:t xml:space="preserve"> -</w:t>
            </w:r>
            <w:r w:rsidR="00F55DA7" w:rsidRPr="00832565">
              <w:rPr>
                <w:rFonts w:ascii="Times New Roman" w:hAnsi="Times New Roman" w:cs="Times New Roman"/>
                <w:sz w:val="28"/>
                <w:szCs w:val="28"/>
              </w:rPr>
              <w:t xml:space="preserve"> </w:t>
            </w:r>
            <w:r>
              <w:rPr>
                <w:rFonts w:ascii="Times New Roman" w:hAnsi="Times New Roman" w:cs="Times New Roman"/>
                <w:sz w:val="28"/>
                <w:szCs w:val="28"/>
              </w:rPr>
              <w:t>11</w:t>
            </w:r>
            <w:r w:rsidR="00F55DA7" w:rsidRPr="00832565">
              <w:rPr>
                <w:rFonts w:ascii="Times New Roman" w:hAnsi="Times New Roman" w:cs="Times New Roman"/>
                <w:sz w:val="28"/>
                <w:szCs w:val="28"/>
              </w:rPr>
              <w:t xml:space="preserve"> ед.</w:t>
            </w:r>
          </w:p>
          <w:p w:rsidR="00F55DA7" w:rsidRDefault="002F59E4" w:rsidP="00F55DA7">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00F55DA7" w:rsidRPr="00832565">
              <w:rPr>
                <w:rFonts w:ascii="Times New Roman" w:hAnsi="Times New Roman" w:cs="Times New Roman"/>
                <w:sz w:val="28"/>
                <w:szCs w:val="28"/>
              </w:rPr>
              <w:t xml:space="preserve">оличество благоустроенных </w:t>
            </w:r>
            <w:r>
              <w:rPr>
                <w:rFonts w:ascii="Times New Roman" w:hAnsi="Times New Roman" w:cs="Times New Roman"/>
                <w:sz w:val="28"/>
                <w:szCs w:val="28"/>
              </w:rPr>
              <w:t xml:space="preserve">мест массового отдыха населения - </w:t>
            </w:r>
            <w:r w:rsidR="00F55DA7" w:rsidRPr="00832565">
              <w:rPr>
                <w:rFonts w:ascii="Times New Roman" w:hAnsi="Times New Roman" w:cs="Times New Roman"/>
                <w:sz w:val="28"/>
                <w:szCs w:val="28"/>
              </w:rPr>
              <w:t xml:space="preserve"> </w:t>
            </w:r>
            <w:r>
              <w:rPr>
                <w:rFonts w:ascii="Times New Roman" w:hAnsi="Times New Roman" w:cs="Times New Roman"/>
                <w:sz w:val="28"/>
                <w:szCs w:val="28"/>
              </w:rPr>
              <w:t>2</w:t>
            </w:r>
            <w:r w:rsidR="00F55DA7" w:rsidRPr="00832565">
              <w:rPr>
                <w:rFonts w:ascii="Times New Roman" w:hAnsi="Times New Roman" w:cs="Times New Roman"/>
                <w:sz w:val="28"/>
                <w:szCs w:val="28"/>
              </w:rPr>
              <w:t xml:space="preserve"> ед.;</w:t>
            </w:r>
          </w:p>
          <w:p w:rsidR="002F59E4" w:rsidRDefault="002F59E4" w:rsidP="00F55DA7">
            <w:pPr>
              <w:pStyle w:val="ConsPlusNormal"/>
              <w:jc w:val="both"/>
              <w:rPr>
                <w:rFonts w:ascii="Times New Roman" w:hAnsi="Times New Roman" w:cs="Times New Roman"/>
                <w:sz w:val="28"/>
                <w:szCs w:val="28"/>
              </w:rPr>
            </w:pPr>
            <w:r>
              <w:rPr>
                <w:rFonts w:ascii="Times New Roman" w:hAnsi="Times New Roman" w:cs="Times New Roman"/>
                <w:sz w:val="28"/>
                <w:szCs w:val="28"/>
              </w:rPr>
              <w:t>Обеспечение выполнения мероприятий муниципальной программы – 100%</w:t>
            </w:r>
          </w:p>
          <w:p w:rsidR="00F55DA7" w:rsidRDefault="00F55DA7" w:rsidP="00F55DA7">
            <w:pPr>
              <w:pStyle w:val="ConsPlusNormal"/>
              <w:jc w:val="both"/>
              <w:rPr>
                <w:rFonts w:ascii="Times New Roman" w:hAnsi="Times New Roman" w:cs="Times New Roman"/>
                <w:b/>
                <w:sz w:val="28"/>
                <w:szCs w:val="28"/>
              </w:rPr>
            </w:pPr>
          </w:p>
        </w:tc>
      </w:tr>
      <w:tr w:rsidR="008062C3" w:rsidTr="00F55DA7">
        <w:trPr>
          <w:trHeight w:val="3478"/>
        </w:trPr>
        <w:tc>
          <w:tcPr>
            <w:tcW w:w="2460" w:type="dxa"/>
          </w:tcPr>
          <w:p w:rsidR="008062C3" w:rsidRDefault="008062C3" w:rsidP="008062C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Ожидаемые результаты реализации программы</w:t>
            </w:r>
          </w:p>
        </w:tc>
        <w:tc>
          <w:tcPr>
            <w:tcW w:w="7185" w:type="dxa"/>
          </w:tcPr>
          <w:p w:rsidR="008062C3" w:rsidRPr="008062C3" w:rsidRDefault="008062C3" w:rsidP="008062C3">
            <w:pPr>
              <w:pStyle w:val="ConsPlusNormal"/>
              <w:jc w:val="both"/>
              <w:rPr>
                <w:rFonts w:ascii="Times New Roman" w:hAnsi="Times New Roman" w:cs="Times New Roman"/>
                <w:color w:val="000000"/>
                <w:sz w:val="28"/>
                <w:szCs w:val="28"/>
              </w:rPr>
            </w:pPr>
            <w:r w:rsidRPr="008062C3">
              <w:rPr>
                <w:rFonts w:ascii="Times New Roman" w:hAnsi="Times New Roman" w:cs="Times New Roman"/>
                <w:color w:val="000000"/>
                <w:sz w:val="28"/>
                <w:szCs w:val="28"/>
              </w:rPr>
              <w:t>По итогам реализации муниципальной программы к 2022 году следующие ожидаемые результаты:</w:t>
            </w:r>
          </w:p>
          <w:p w:rsidR="008062C3" w:rsidRPr="008062C3" w:rsidRDefault="008062C3" w:rsidP="008062C3">
            <w:pPr>
              <w:pStyle w:val="ConsPlusNormal"/>
              <w:jc w:val="both"/>
              <w:rPr>
                <w:rFonts w:ascii="Times New Roman" w:hAnsi="Times New Roman" w:cs="Times New Roman"/>
                <w:color w:val="000000"/>
                <w:sz w:val="28"/>
                <w:szCs w:val="28"/>
              </w:rPr>
            </w:pPr>
            <w:r w:rsidRPr="008062C3">
              <w:rPr>
                <w:rFonts w:ascii="Times New Roman" w:hAnsi="Times New Roman" w:cs="Times New Roman"/>
                <w:color w:val="000000"/>
                <w:sz w:val="28"/>
                <w:szCs w:val="28"/>
              </w:rPr>
              <w:t xml:space="preserve">- приведение в нормативное состояние </w:t>
            </w:r>
            <w:r w:rsidR="00382B6C">
              <w:rPr>
                <w:rFonts w:ascii="Times New Roman" w:hAnsi="Times New Roman" w:cs="Times New Roman"/>
                <w:color w:val="000000"/>
                <w:sz w:val="28"/>
                <w:szCs w:val="28"/>
              </w:rPr>
              <w:t>11</w:t>
            </w:r>
            <w:r w:rsidRPr="008062C3">
              <w:rPr>
                <w:rFonts w:ascii="Times New Roman" w:hAnsi="Times New Roman" w:cs="Times New Roman"/>
                <w:color w:val="000000"/>
                <w:sz w:val="28"/>
                <w:szCs w:val="28"/>
              </w:rPr>
              <w:t xml:space="preserve"> дворовых территории многоквартирных домов населенных пунктов</w:t>
            </w:r>
          </w:p>
          <w:p w:rsidR="008062C3" w:rsidRPr="008062C3" w:rsidRDefault="008062C3" w:rsidP="008062C3">
            <w:pPr>
              <w:pStyle w:val="ConsPlusNormal"/>
              <w:jc w:val="both"/>
              <w:rPr>
                <w:rFonts w:ascii="Times New Roman" w:hAnsi="Times New Roman" w:cs="Times New Roman"/>
                <w:color w:val="000000"/>
                <w:sz w:val="28"/>
                <w:szCs w:val="28"/>
              </w:rPr>
            </w:pPr>
            <w:r w:rsidRPr="008062C3">
              <w:rPr>
                <w:rFonts w:ascii="Times New Roman" w:hAnsi="Times New Roman" w:cs="Times New Roman"/>
                <w:color w:val="000000"/>
                <w:sz w:val="28"/>
                <w:szCs w:val="28"/>
              </w:rPr>
              <w:t xml:space="preserve">- выполнение комплексного благоустройств </w:t>
            </w:r>
            <w:r w:rsidR="00382B6C">
              <w:rPr>
                <w:rFonts w:ascii="Times New Roman" w:hAnsi="Times New Roman" w:cs="Times New Roman"/>
                <w:color w:val="000000"/>
                <w:sz w:val="28"/>
                <w:szCs w:val="28"/>
              </w:rPr>
              <w:t>2</w:t>
            </w:r>
            <w:r w:rsidRPr="008062C3">
              <w:rPr>
                <w:rFonts w:ascii="Times New Roman" w:hAnsi="Times New Roman" w:cs="Times New Roman"/>
                <w:color w:val="000000"/>
                <w:sz w:val="28"/>
                <w:szCs w:val="28"/>
              </w:rPr>
              <w:t xml:space="preserve"> территорий общего пользования и массового отдыха населения.</w:t>
            </w:r>
          </w:p>
          <w:p w:rsidR="008062C3" w:rsidRDefault="008062C3" w:rsidP="003B4EC4">
            <w:pPr>
              <w:pStyle w:val="ConsPlusNormal"/>
              <w:jc w:val="both"/>
              <w:rPr>
                <w:rFonts w:ascii="Times New Roman" w:hAnsi="Times New Roman" w:cs="Times New Roman"/>
                <w:b/>
                <w:sz w:val="28"/>
                <w:szCs w:val="28"/>
              </w:rPr>
            </w:pPr>
            <w:r w:rsidRPr="008062C3">
              <w:rPr>
                <w:rFonts w:ascii="Times New Roman" w:hAnsi="Times New Roman" w:cs="Times New Roman"/>
                <w:color w:val="000000"/>
                <w:sz w:val="28"/>
                <w:szCs w:val="28"/>
              </w:rPr>
              <w:t>Обеспечение выполнения мероприятий муниципальной программы - 100 %</w:t>
            </w:r>
          </w:p>
        </w:tc>
      </w:tr>
    </w:tbl>
    <w:p w:rsidR="00F55DA7" w:rsidRDefault="00F55DA7" w:rsidP="004C6347">
      <w:pPr>
        <w:pStyle w:val="ConsPlusNormal"/>
        <w:jc w:val="center"/>
        <w:outlineLvl w:val="1"/>
        <w:rPr>
          <w:rFonts w:ascii="Times New Roman" w:hAnsi="Times New Roman" w:cs="Times New Roman"/>
          <w:b/>
          <w:sz w:val="28"/>
          <w:szCs w:val="28"/>
        </w:rPr>
      </w:pPr>
    </w:p>
    <w:p w:rsidR="004C6347" w:rsidRPr="00D452FC" w:rsidRDefault="004C6347" w:rsidP="004C6347">
      <w:pPr>
        <w:pStyle w:val="ConsPlusNormal"/>
        <w:jc w:val="center"/>
        <w:outlineLvl w:val="1"/>
        <w:rPr>
          <w:rFonts w:ascii="Times New Roman" w:hAnsi="Times New Roman" w:cs="Times New Roman"/>
          <w:b/>
          <w:sz w:val="28"/>
          <w:szCs w:val="28"/>
        </w:rPr>
      </w:pPr>
      <w:r w:rsidRPr="00D452FC">
        <w:rPr>
          <w:rFonts w:ascii="Times New Roman" w:hAnsi="Times New Roman" w:cs="Times New Roman"/>
          <w:b/>
          <w:sz w:val="28"/>
          <w:szCs w:val="28"/>
        </w:rPr>
        <w:t>Раздел 2. ТЕКСТОВАЯ ЧАСТЬ ПРОГРАММЫ</w:t>
      </w:r>
    </w:p>
    <w:p w:rsidR="004C6347" w:rsidRPr="00D452FC" w:rsidRDefault="004C6347" w:rsidP="004C6347">
      <w:pPr>
        <w:pStyle w:val="ConsPlusNormal"/>
        <w:ind w:firstLine="540"/>
        <w:jc w:val="both"/>
        <w:rPr>
          <w:rFonts w:ascii="Times New Roman" w:hAnsi="Times New Roman" w:cs="Times New Roman"/>
          <w:sz w:val="28"/>
          <w:szCs w:val="28"/>
        </w:rPr>
      </w:pPr>
    </w:p>
    <w:p w:rsidR="004C6347" w:rsidRPr="00D452FC" w:rsidRDefault="004C6347" w:rsidP="004C6347">
      <w:pPr>
        <w:pStyle w:val="ConsPlusNormal"/>
        <w:jc w:val="center"/>
        <w:outlineLvl w:val="2"/>
        <w:rPr>
          <w:rFonts w:ascii="Times New Roman" w:hAnsi="Times New Roman" w:cs="Times New Roman"/>
          <w:b/>
          <w:sz w:val="28"/>
          <w:szCs w:val="28"/>
        </w:rPr>
      </w:pPr>
      <w:r w:rsidRPr="00D452FC">
        <w:rPr>
          <w:rFonts w:ascii="Times New Roman" w:hAnsi="Times New Roman" w:cs="Times New Roman"/>
          <w:b/>
          <w:sz w:val="28"/>
          <w:szCs w:val="28"/>
        </w:rPr>
        <w:t>2.1. Характеристика текущего состояния сферы благоустройства</w:t>
      </w:r>
      <w:r w:rsidR="00ED217D">
        <w:rPr>
          <w:rFonts w:ascii="Times New Roman" w:hAnsi="Times New Roman" w:cs="Times New Roman"/>
          <w:b/>
          <w:sz w:val="28"/>
          <w:szCs w:val="28"/>
        </w:rPr>
        <w:t xml:space="preserve"> </w:t>
      </w:r>
      <w:r w:rsidR="00ED217D" w:rsidRPr="00ED217D">
        <w:rPr>
          <w:rFonts w:ascii="Times New Roman" w:hAnsi="Times New Roman" w:cs="Times New Roman"/>
          <w:b/>
          <w:sz w:val="28"/>
          <w:szCs w:val="28"/>
        </w:rPr>
        <w:t>муниципального образования – рабочий поселок Красные Баки</w:t>
      </w:r>
    </w:p>
    <w:p w:rsidR="004C6347" w:rsidRPr="00D452FC" w:rsidRDefault="004C6347" w:rsidP="004C6347">
      <w:pPr>
        <w:pStyle w:val="ConsPlusNormal"/>
        <w:jc w:val="center"/>
        <w:rPr>
          <w:rFonts w:ascii="Times New Roman" w:hAnsi="Times New Roman" w:cs="Times New Roman"/>
          <w:b/>
          <w:sz w:val="28"/>
          <w:szCs w:val="28"/>
        </w:rPr>
      </w:pPr>
      <w:r w:rsidRPr="00D452FC">
        <w:rPr>
          <w:rFonts w:ascii="Times New Roman" w:hAnsi="Times New Roman" w:cs="Times New Roman"/>
          <w:b/>
          <w:sz w:val="28"/>
          <w:szCs w:val="28"/>
        </w:rPr>
        <w:t>в Краснобаковском районе</w:t>
      </w:r>
    </w:p>
    <w:p w:rsidR="004C6347" w:rsidRPr="00D452FC" w:rsidRDefault="004C6347" w:rsidP="004C6347">
      <w:pPr>
        <w:pStyle w:val="ConsPlusNormal"/>
        <w:ind w:firstLine="540"/>
        <w:jc w:val="both"/>
        <w:rPr>
          <w:rFonts w:ascii="Times New Roman" w:hAnsi="Times New Roman" w:cs="Times New Roman"/>
          <w:sz w:val="28"/>
          <w:szCs w:val="28"/>
        </w:rPr>
      </w:pPr>
    </w:p>
    <w:p w:rsidR="004C6347" w:rsidRPr="00D452FC" w:rsidRDefault="004C6347" w:rsidP="004C6347">
      <w:pPr>
        <w:pStyle w:val="ConsPlusNormal"/>
        <w:ind w:firstLine="540"/>
        <w:jc w:val="both"/>
        <w:rPr>
          <w:rFonts w:ascii="Times New Roman" w:hAnsi="Times New Roman" w:cs="Times New Roman"/>
          <w:sz w:val="28"/>
          <w:szCs w:val="28"/>
        </w:rPr>
      </w:pPr>
      <w:r w:rsidRPr="00D452FC">
        <w:rPr>
          <w:rFonts w:ascii="Times New Roman" w:hAnsi="Times New Roman" w:cs="Times New Roman"/>
          <w:sz w:val="28"/>
          <w:szCs w:val="28"/>
        </w:rPr>
        <w:t xml:space="preserve">Разработка </w:t>
      </w:r>
      <w:r w:rsidR="00ED217D">
        <w:rPr>
          <w:rFonts w:ascii="Times New Roman" w:hAnsi="Times New Roman" w:cs="Times New Roman"/>
          <w:sz w:val="28"/>
          <w:szCs w:val="28"/>
        </w:rPr>
        <w:t xml:space="preserve">муниципальной </w:t>
      </w:r>
      <w:r w:rsidRPr="00D452FC">
        <w:rPr>
          <w:rFonts w:ascii="Times New Roman" w:hAnsi="Times New Roman" w:cs="Times New Roman"/>
          <w:sz w:val="28"/>
          <w:szCs w:val="28"/>
        </w:rPr>
        <w:t xml:space="preserve">программы "Формирование </w:t>
      </w:r>
      <w:r>
        <w:rPr>
          <w:rFonts w:ascii="Times New Roman" w:hAnsi="Times New Roman" w:cs="Times New Roman"/>
          <w:sz w:val="28"/>
          <w:szCs w:val="28"/>
        </w:rPr>
        <w:t>современной</w:t>
      </w:r>
      <w:r w:rsidRPr="00D452FC">
        <w:rPr>
          <w:rFonts w:ascii="Times New Roman" w:hAnsi="Times New Roman" w:cs="Times New Roman"/>
          <w:sz w:val="28"/>
          <w:szCs w:val="28"/>
        </w:rPr>
        <w:t xml:space="preserve"> городской </w:t>
      </w:r>
      <w:proofErr w:type="gramStart"/>
      <w:r w:rsidRPr="00D452FC">
        <w:rPr>
          <w:rFonts w:ascii="Times New Roman" w:hAnsi="Times New Roman" w:cs="Times New Roman"/>
          <w:sz w:val="28"/>
          <w:szCs w:val="28"/>
        </w:rPr>
        <w:t>среды</w:t>
      </w:r>
      <w:r>
        <w:rPr>
          <w:rFonts w:ascii="Times New Roman" w:hAnsi="Times New Roman" w:cs="Times New Roman"/>
          <w:sz w:val="28"/>
          <w:szCs w:val="28"/>
        </w:rPr>
        <w:t xml:space="preserve"> </w:t>
      </w:r>
      <w:r w:rsidRPr="00D452FC">
        <w:rPr>
          <w:rFonts w:ascii="Times New Roman" w:hAnsi="Times New Roman" w:cs="Times New Roman"/>
          <w:sz w:val="28"/>
          <w:szCs w:val="28"/>
        </w:rPr>
        <w:t xml:space="preserve"> на</w:t>
      </w:r>
      <w:proofErr w:type="gramEnd"/>
      <w:r>
        <w:rPr>
          <w:rFonts w:ascii="Times New Roman" w:hAnsi="Times New Roman" w:cs="Times New Roman"/>
          <w:sz w:val="28"/>
          <w:szCs w:val="28"/>
        </w:rPr>
        <w:t xml:space="preserve"> территории </w:t>
      </w:r>
      <w:r w:rsidR="00ED217D">
        <w:rPr>
          <w:rFonts w:ascii="Times New Roman" w:hAnsi="Times New Roman" w:cs="Times New Roman"/>
          <w:sz w:val="28"/>
          <w:szCs w:val="28"/>
        </w:rPr>
        <w:t>муниципального образования - рабочий поселок Красные Баки</w:t>
      </w:r>
      <w:r w:rsidR="00ED217D" w:rsidRPr="00D452FC">
        <w:rPr>
          <w:rFonts w:ascii="Times New Roman" w:hAnsi="Times New Roman" w:cs="Times New Roman"/>
          <w:sz w:val="28"/>
          <w:szCs w:val="28"/>
        </w:rPr>
        <w:t xml:space="preserve"> </w:t>
      </w:r>
      <w:r>
        <w:rPr>
          <w:rFonts w:ascii="Times New Roman" w:hAnsi="Times New Roman" w:cs="Times New Roman"/>
          <w:sz w:val="28"/>
          <w:szCs w:val="28"/>
        </w:rPr>
        <w:t>Краснобаковского района</w:t>
      </w:r>
      <w:r w:rsidR="00ED217D">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 xml:space="preserve"> на</w:t>
      </w:r>
      <w:r w:rsidRPr="00D452FC">
        <w:rPr>
          <w:rFonts w:ascii="Times New Roman" w:hAnsi="Times New Roman" w:cs="Times New Roman"/>
          <w:sz w:val="28"/>
          <w:szCs w:val="28"/>
        </w:rPr>
        <w:t xml:space="preserve"> 2018</w:t>
      </w:r>
      <w:r>
        <w:rPr>
          <w:rFonts w:ascii="Times New Roman" w:hAnsi="Times New Roman" w:cs="Times New Roman"/>
          <w:sz w:val="28"/>
          <w:szCs w:val="28"/>
        </w:rPr>
        <w:t>-2022</w:t>
      </w:r>
      <w:r w:rsidRPr="00D452FC">
        <w:rPr>
          <w:rFonts w:ascii="Times New Roman" w:hAnsi="Times New Roman" w:cs="Times New Roman"/>
          <w:sz w:val="28"/>
          <w:szCs w:val="28"/>
        </w:rPr>
        <w:t xml:space="preserve"> год</w:t>
      </w:r>
      <w:r>
        <w:rPr>
          <w:rFonts w:ascii="Times New Roman" w:hAnsi="Times New Roman" w:cs="Times New Roman"/>
          <w:sz w:val="28"/>
          <w:szCs w:val="28"/>
        </w:rPr>
        <w:t>ы»</w:t>
      </w:r>
      <w:r w:rsidRPr="00D452FC">
        <w:rPr>
          <w:rFonts w:ascii="Times New Roman" w:hAnsi="Times New Roman" w:cs="Times New Roman"/>
          <w:sz w:val="28"/>
          <w:szCs w:val="28"/>
        </w:rPr>
        <w:t xml:space="preserve"> обусловлена необходимостью создания условий для системного повышения качества и комфорта городской среды на основе проведения комплексного благоустройства территорий в границах муниципального образования.   </w:t>
      </w:r>
    </w:p>
    <w:p w:rsidR="004C6347" w:rsidRPr="00D452FC" w:rsidRDefault="004C6347" w:rsidP="004C6347">
      <w:pPr>
        <w:pStyle w:val="ConsPlusNormal"/>
        <w:ind w:firstLine="540"/>
        <w:jc w:val="both"/>
        <w:rPr>
          <w:rFonts w:ascii="Times New Roman" w:hAnsi="Times New Roman" w:cs="Times New Roman"/>
          <w:sz w:val="28"/>
          <w:szCs w:val="28"/>
        </w:rPr>
      </w:pPr>
      <w:r w:rsidRPr="00D452FC">
        <w:rPr>
          <w:rFonts w:ascii="Times New Roman" w:hAnsi="Times New Roman" w:cs="Times New Roman"/>
          <w:sz w:val="28"/>
          <w:szCs w:val="28"/>
        </w:rPr>
        <w:t>Реализация Программы осуществляется по двум направлениям:</w:t>
      </w:r>
    </w:p>
    <w:p w:rsidR="004C6347" w:rsidRPr="00D452FC" w:rsidRDefault="004C6347" w:rsidP="004C6347">
      <w:pPr>
        <w:pStyle w:val="ConsPlusNormal"/>
        <w:ind w:firstLine="540"/>
        <w:jc w:val="both"/>
        <w:rPr>
          <w:rFonts w:ascii="Times New Roman" w:hAnsi="Times New Roman" w:cs="Times New Roman"/>
          <w:sz w:val="28"/>
          <w:szCs w:val="28"/>
        </w:rPr>
      </w:pPr>
      <w:r w:rsidRPr="00D452FC">
        <w:rPr>
          <w:rFonts w:ascii="Times New Roman" w:hAnsi="Times New Roman" w:cs="Times New Roman"/>
          <w:sz w:val="28"/>
          <w:szCs w:val="28"/>
        </w:rPr>
        <w:t>благоустройство дворовых территорий;</w:t>
      </w:r>
    </w:p>
    <w:p w:rsidR="004C6347" w:rsidRPr="00D452FC" w:rsidRDefault="004C6347" w:rsidP="004C6347">
      <w:pPr>
        <w:pStyle w:val="ConsPlusNormal"/>
        <w:ind w:firstLine="540"/>
        <w:jc w:val="both"/>
        <w:rPr>
          <w:rFonts w:ascii="Times New Roman" w:hAnsi="Times New Roman" w:cs="Times New Roman"/>
          <w:sz w:val="28"/>
          <w:szCs w:val="28"/>
        </w:rPr>
      </w:pPr>
      <w:r w:rsidRPr="00D452FC">
        <w:rPr>
          <w:rFonts w:ascii="Times New Roman" w:hAnsi="Times New Roman" w:cs="Times New Roman"/>
          <w:sz w:val="28"/>
          <w:szCs w:val="28"/>
        </w:rPr>
        <w:t>благоустроенных муниципальных территорий общего пользования и мест массового отдыха населения.</w:t>
      </w:r>
    </w:p>
    <w:p w:rsidR="004C6347" w:rsidRPr="00D452FC" w:rsidRDefault="004C6347" w:rsidP="004C6347">
      <w:pPr>
        <w:pStyle w:val="ConsPlusNormal"/>
        <w:ind w:firstLine="540"/>
        <w:jc w:val="both"/>
        <w:rPr>
          <w:rFonts w:ascii="Times New Roman" w:hAnsi="Times New Roman" w:cs="Times New Roman"/>
          <w:sz w:val="28"/>
          <w:szCs w:val="28"/>
        </w:rPr>
      </w:pPr>
      <w:r w:rsidRPr="00D452FC">
        <w:rPr>
          <w:rFonts w:ascii="Times New Roman" w:hAnsi="Times New Roman" w:cs="Times New Roman"/>
          <w:sz w:val="28"/>
          <w:szCs w:val="28"/>
        </w:rPr>
        <w:t>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w:t>
      </w:r>
      <w:r w:rsidR="00ED217D">
        <w:rPr>
          <w:rFonts w:ascii="Times New Roman" w:hAnsi="Times New Roman" w:cs="Times New Roman"/>
          <w:sz w:val="28"/>
          <w:szCs w:val="28"/>
        </w:rPr>
        <w:t>и</w:t>
      </w:r>
      <w:r w:rsidRPr="00D452FC">
        <w:rPr>
          <w:rFonts w:ascii="Times New Roman" w:hAnsi="Times New Roman" w:cs="Times New Roman"/>
          <w:sz w:val="28"/>
          <w:szCs w:val="28"/>
        </w:rPr>
        <w:t xml:space="preserve"> </w:t>
      </w:r>
      <w:r w:rsidR="00ED217D">
        <w:rPr>
          <w:rFonts w:ascii="Times New Roman" w:hAnsi="Times New Roman" w:cs="Times New Roman"/>
          <w:sz w:val="28"/>
          <w:szCs w:val="28"/>
        </w:rPr>
        <w:t>рабочего поселка Красные Баки</w:t>
      </w:r>
      <w:r w:rsidR="00BA5A28">
        <w:rPr>
          <w:rFonts w:ascii="Times New Roman" w:hAnsi="Times New Roman" w:cs="Times New Roman"/>
          <w:sz w:val="28"/>
          <w:szCs w:val="28"/>
        </w:rPr>
        <w:t>.</w:t>
      </w:r>
    </w:p>
    <w:p w:rsidR="004C6347" w:rsidRPr="00D452FC" w:rsidRDefault="004C6347" w:rsidP="004C6347">
      <w:pPr>
        <w:pStyle w:val="ConsPlusNormal"/>
        <w:ind w:firstLine="540"/>
        <w:jc w:val="both"/>
        <w:rPr>
          <w:rFonts w:ascii="Times New Roman" w:hAnsi="Times New Roman" w:cs="Times New Roman"/>
          <w:sz w:val="28"/>
          <w:szCs w:val="28"/>
        </w:rPr>
      </w:pPr>
      <w:r w:rsidRPr="00D452FC">
        <w:rPr>
          <w:rFonts w:ascii="Times New Roman" w:hAnsi="Times New Roman" w:cs="Times New Roman"/>
          <w:sz w:val="28"/>
          <w:szCs w:val="28"/>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w:t>
      </w:r>
      <w:hyperlink r:id="rId7" w:history="1">
        <w:r w:rsidRPr="00D452FC">
          <w:rPr>
            <w:rFonts w:ascii="Times New Roman" w:hAnsi="Times New Roman" w:cs="Times New Roman"/>
            <w:color w:val="0000FF"/>
            <w:sz w:val="28"/>
            <w:szCs w:val="28"/>
          </w:rPr>
          <w:t>Градостроительного</w:t>
        </w:r>
      </w:hyperlink>
      <w:r w:rsidRPr="00D452FC">
        <w:rPr>
          <w:rFonts w:ascii="Times New Roman" w:hAnsi="Times New Roman" w:cs="Times New Roman"/>
          <w:sz w:val="28"/>
          <w:szCs w:val="28"/>
        </w:rPr>
        <w:t xml:space="preserve"> и </w:t>
      </w:r>
      <w:hyperlink r:id="rId8" w:history="1">
        <w:r w:rsidRPr="00D452FC">
          <w:rPr>
            <w:rFonts w:ascii="Times New Roman" w:hAnsi="Times New Roman" w:cs="Times New Roman"/>
            <w:color w:val="0000FF"/>
            <w:sz w:val="28"/>
            <w:szCs w:val="28"/>
          </w:rPr>
          <w:t>Жилищного</w:t>
        </w:r>
      </w:hyperlink>
      <w:r w:rsidRPr="00D452FC">
        <w:rPr>
          <w:rFonts w:ascii="Times New Roman" w:hAnsi="Times New Roman" w:cs="Times New Roman"/>
          <w:sz w:val="28"/>
          <w:szCs w:val="28"/>
        </w:rPr>
        <w:t xml:space="preserve"> кодексов Российской Федерации</w:t>
      </w:r>
      <w:r w:rsidR="00ED217D">
        <w:rPr>
          <w:rFonts w:ascii="Times New Roman" w:hAnsi="Times New Roman" w:cs="Times New Roman"/>
          <w:sz w:val="28"/>
          <w:szCs w:val="28"/>
        </w:rPr>
        <w:t xml:space="preserve">, </w:t>
      </w:r>
      <w:r w:rsidRPr="00D452FC">
        <w:rPr>
          <w:rFonts w:ascii="Times New Roman" w:hAnsi="Times New Roman" w:cs="Times New Roman"/>
          <w:sz w:val="28"/>
          <w:szCs w:val="28"/>
        </w:rPr>
        <w:t>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отсутствуют парковки для временного хранения автомобилей, недостаточно оборудованы детские и спортивные площадки.</w:t>
      </w:r>
    </w:p>
    <w:p w:rsidR="004C6347" w:rsidRPr="00D452FC" w:rsidRDefault="004C6347" w:rsidP="004C6347">
      <w:pPr>
        <w:pStyle w:val="ConsPlusNormal"/>
        <w:ind w:firstLine="540"/>
        <w:jc w:val="both"/>
        <w:rPr>
          <w:rFonts w:ascii="Times New Roman" w:hAnsi="Times New Roman" w:cs="Times New Roman"/>
          <w:sz w:val="28"/>
          <w:szCs w:val="28"/>
        </w:rPr>
      </w:pPr>
      <w:r w:rsidRPr="00D452FC">
        <w:rPr>
          <w:rFonts w:ascii="Times New Roman" w:hAnsi="Times New Roman" w:cs="Times New Roman"/>
          <w:sz w:val="28"/>
          <w:szCs w:val="28"/>
        </w:rPr>
        <w:t xml:space="preserve">Благоустройство дворовых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w:t>
      </w:r>
      <w:r w:rsidR="00DA383B" w:rsidRPr="00D452FC">
        <w:rPr>
          <w:rFonts w:ascii="Times New Roman" w:hAnsi="Times New Roman" w:cs="Times New Roman"/>
          <w:sz w:val="28"/>
          <w:szCs w:val="28"/>
        </w:rPr>
        <w:t>сложившуюся инфраструктуру территории дворов для определения функциональных зон,</w:t>
      </w:r>
      <w:r w:rsidRPr="00D452FC">
        <w:rPr>
          <w:rFonts w:ascii="Times New Roman" w:hAnsi="Times New Roman" w:cs="Times New Roman"/>
          <w:sz w:val="28"/>
          <w:szCs w:val="28"/>
        </w:rPr>
        <w:t xml:space="preserve"> и выполнения других мероприятий.</w:t>
      </w:r>
    </w:p>
    <w:p w:rsidR="00382B6C" w:rsidRPr="00382B6C" w:rsidRDefault="00382B6C" w:rsidP="00382B6C">
      <w:pPr>
        <w:pStyle w:val="Default"/>
        <w:ind w:firstLine="540"/>
        <w:jc w:val="both"/>
        <w:rPr>
          <w:rFonts w:eastAsia="Arial"/>
          <w:color w:val="auto"/>
          <w:sz w:val="28"/>
          <w:szCs w:val="28"/>
          <w:lang w:eastAsia="ar-SA"/>
        </w:rPr>
      </w:pPr>
      <w:r w:rsidRPr="00382B6C">
        <w:rPr>
          <w:sz w:val="28"/>
          <w:szCs w:val="28"/>
        </w:rPr>
        <w:lastRenderedPageBreak/>
        <w:t>Реализация муниципальной программы позволит создать благоприятные условия среды обитания, повысить комфортность проживания населения</w:t>
      </w:r>
      <w:r>
        <w:rPr>
          <w:sz w:val="28"/>
          <w:szCs w:val="28"/>
        </w:rPr>
        <w:t>,</w:t>
      </w:r>
      <w:r w:rsidRPr="00382B6C">
        <w:rPr>
          <w:sz w:val="28"/>
          <w:szCs w:val="28"/>
        </w:rPr>
        <w:t xml:space="preserve"> обеспечить более эффективную эксплуатацию жилых домов, улучшить условия для отдыха и занятий спортом, </w:t>
      </w:r>
      <w:r w:rsidRPr="00382B6C">
        <w:rPr>
          <w:color w:val="auto"/>
          <w:sz w:val="28"/>
          <w:szCs w:val="28"/>
        </w:rPr>
        <w:t>обеспечить физическую, пространственную и информационную доступность зданий, сооружений, дворовых территорий</w:t>
      </w:r>
      <w:r>
        <w:rPr>
          <w:color w:val="auto"/>
          <w:sz w:val="28"/>
          <w:szCs w:val="28"/>
        </w:rPr>
        <w:t>,</w:t>
      </w:r>
      <w:r w:rsidRPr="00382B6C">
        <w:rPr>
          <w:color w:val="auto"/>
          <w:sz w:val="28"/>
          <w:szCs w:val="28"/>
        </w:rPr>
        <w:t xml:space="preserve"> в том числе для инвалидов и других маломобильных групп населения.</w:t>
      </w:r>
    </w:p>
    <w:p w:rsidR="00382B6C" w:rsidRPr="00DA383B" w:rsidRDefault="00382B6C" w:rsidP="00DA383B">
      <w:pPr>
        <w:pStyle w:val="af1"/>
        <w:ind w:firstLine="540"/>
        <w:rPr>
          <w:rFonts w:ascii="Times New Roman" w:eastAsia="Arial" w:hAnsi="Times New Roman" w:cs="Times New Roman"/>
          <w:sz w:val="28"/>
          <w:szCs w:val="28"/>
          <w:lang w:eastAsia="ar-SA"/>
        </w:rPr>
      </w:pPr>
      <w:r w:rsidRPr="00DA383B">
        <w:rPr>
          <w:rFonts w:ascii="Times New Roman" w:eastAsia="Arial" w:hAnsi="Times New Roman" w:cs="Times New Roman"/>
          <w:sz w:val="28"/>
          <w:szCs w:val="28"/>
          <w:lang w:eastAsia="ar-SA"/>
        </w:rPr>
        <w:t xml:space="preserve">Реализация Программы осуществляется по двум направлениям: </w:t>
      </w:r>
    </w:p>
    <w:p w:rsidR="00382B6C" w:rsidRPr="00DA383B" w:rsidRDefault="00382B6C" w:rsidP="00DA383B">
      <w:pPr>
        <w:pStyle w:val="af1"/>
        <w:ind w:firstLine="540"/>
        <w:rPr>
          <w:rFonts w:ascii="Times New Roman" w:eastAsia="Arial" w:hAnsi="Times New Roman" w:cs="Times New Roman"/>
          <w:sz w:val="28"/>
          <w:szCs w:val="28"/>
          <w:lang w:eastAsia="ar-SA"/>
        </w:rPr>
      </w:pPr>
      <w:r w:rsidRPr="00DA383B">
        <w:rPr>
          <w:rFonts w:ascii="Times New Roman" w:eastAsia="Arial" w:hAnsi="Times New Roman" w:cs="Times New Roman"/>
          <w:sz w:val="28"/>
          <w:szCs w:val="28"/>
          <w:lang w:eastAsia="ar-SA"/>
        </w:rPr>
        <w:t>- благоустройство дворовых территорий муниципального образования;</w:t>
      </w:r>
    </w:p>
    <w:p w:rsidR="00382B6C" w:rsidRPr="00DA383B" w:rsidRDefault="00382B6C" w:rsidP="00DA383B">
      <w:pPr>
        <w:pStyle w:val="af1"/>
        <w:ind w:firstLine="540"/>
        <w:rPr>
          <w:rFonts w:ascii="Times New Roman" w:eastAsia="Arial" w:hAnsi="Times New Roman" w:cs="Times New Roman"/>
          <w:sz w:val="28"/>
          <w:szCs w:val="28"/>
          <w:lang w:eastAsia="ar-SA"/>
        </w:rPr>
      </w:pPr>
      <w:r w:rsidRPr="00DA383B">
        <w:rPr>
          <w:rFonts w:ascii="Times New Roman" w:eastAsia="Arial" w:hAnsi="Times New Roman" w:cs="Times New Roman"/>
          <w:sz w:val="28"/>
          <w:szCs w:val="28"/>
          <w:lang w:eastAsia="ar-SA"/>
        </w:rPr>
        <w:t xml:space="preserve">- </w:t>
      </w:r>
      <w:r w:rsidRPr="00DA383B">
        <w:rPr>
          <w:rFonts w:ascii="Times New Roman" w:hAnsi="Times New Roman" w:cs="Times New Roman"/>
          <w:sz w:val="28"/>
          <w:szCs w:val="28"/>
        </w:rPr>
        <w:t>проведение мероприятий по обустройству общественных пространств и мест массового отдыха населения.</w:t>
      </w:r>
      <w:r w:rsidRPr="00DA383B">
        <w:rPr>
          <w:rFonts w:ascii="Times New Roman" w:eastAsia="Arial" w:hAnsi="Times New Roman" w:cs="Times New Roman"/>
          <w:sz w:val="28"/>
          <w:szCs w:val="28"/>
          <w:lang w:eastAsia="ar-SA"/>
        </w:rPr>
        <w:t xml:space="preserve"> </w:t>
      </w:r>
    </w:p>
    <w:p w:rsidR="004C6347" w:rsidRPr="00D452FC" w:rsidRDefault="004C6347" w:rsidP="004C6347">
      <w:pPr>
        <w:pStyle w:val="ConsPlusNormal"/>
        <w:ind w:firstLine="540"/>
        <w:jc w:val="both"/>
        <w:rPr>
          <w:rFonts w:ascii="Times New Roman" w:hAnsi="Times New Roman" w:cs="Times New Roman"/>
          <w:sz w:val="28"/>
          <w:szCs w:val="28"/>
        </w:rPr>
      </w:pPr>
      <w:r w:rsidRPr="00D452FC">
        <w:rPr>
          <w:rFonts w:ascii="Times New Roman" w:hAnsi="Times New Roman" w:cs="Times New Roman"/>
          <w:sz w:val="28"/>
          <w:szCs w:val="28"/>
        </w:rPr>
        <w:t xml:space="preserve">Использование программно-целевого метода для решения проблемы благоустройства дворовых территорий, развития и обустройства мест массового отдыха </w:t>
      </w:r>
      <w:r w:rsidR="00DA383B" w:rsidRPr="00D452FC">
        <w:rPr>
          <w:rFonts w:ascii="Times New Roman" w:hAnsi="Times New Roman" w:cs="Times New Roman"/>
          <w:sz w:val="28"/>
          <w:szCs w:val="28"/>
        </w:rPr>
        <w:t xml:space="preserve">населения </w:t>
      </w:r>
      <w:r w:rsidR="00DA383B">
        <w:rPr>
          <w:rFonts w:ascii="Times New Roman" w:hAnsi="Times New Roman" w:cs="Times New Roman"/>
          <w:sz w:val="28"/>
          <w:szCs w:val="28"/>
        </w:rPr>
        <w:t>позволит</w:t>
      </w:r>
      <w:r w:rsidRPr="00D452FC">
        <w:rPr>
          <w:rFonts w:ascii="Times New Roman" w:hAnsi="Times New Roman" w:cs="Times New Roman"/>
          <w:sz w:val="28"/>
          <w:szCs w:val="28"/>
        </w:rPr>
        <w:t xml:space="preserve"> создать условия для максимально эффективного управления ресурсами, в том числе финансовыми, для достижения поставленной в рамках настоящей Программы цели.</w:t>
      </w:r>
    </w:p>
    <w:p w:rsidR="004C6347" w:rsidRPr="00D452FC" w:rsidRDefault="004C6347" w:rsidP="004C6347">
      <w:pPr>
        <w:pStyle w:val="ConsPlusNormal"/>
        <w:ind w:firstLine="540"/>
        <w:jc w:val="both"/>
        <w:rPr>
          <w:rFonts w:ascii="Times New Roman" w:hAnsi="Times New Roman" w:cs="Times New Roman"/>
          <w:sz w:val="28"/>
          <w:szCs w:val="28"/>
        </w:rPr>
      </w:pPr>
    </w:p>
    <w:p w:rsidR="004C6347" w:rsidRPr="00D452FC" w:rsidRDefault="004C6347" w:rsidP="004C6347">
      <w:pPr>
        <w:pStyle w:val="ConsPlusNormal"/>
        <w:jc w:val="center"/>
        <w:outlineLvl w:val="2"/>
        <w:rPr>
          <w:rFonts w:ascii="Times New Roman" w:hAnsi="Times New Roman" w:cs="Times New Roman"/>
          <w:b/>
          <w:sz w:val="28"/>
          <w:szCs w:val="28"/>
        </w:rPr>
      </w:pPr>
      <w:r w:rsidRPr="00D452FC">
        <w:rPr>
          <w:rFonts w:ascii="Times New Roman" w:hAnsi="Times New Roman" w:cs="Times New Roman"/>
          <w:b/>
          <w:sz w:val="28"/>
          <w:szCs w:val="28"/>
        </w:rPr>
        <w:t>2.2. Приоритеты политики благоустройства,</w:t>
      </w:r>
    </w:p>
    <w:p w:rsidR="004C6347" w:rsidRDefault="004C6347" w:rsidP="004C6347">
      <w:pPr>
        <w:pStyle w:val="ConsPlusNormal"/>
        <w:jc w:val="center"/>
        <w:rPr>
          <w:rFonts w:ascii="Times New Roman" w:hAnsi="Times New Roman" w:cs="Times New Roman"/>
          <w:b/>
          <w:sz w:val="28"/>
          <w:szCs w:val="28"/>
        </w:rPr>
      </w:pPr>
      <w:r w:rsidRPr="00D452FC">
        <w:rPr>
          <w:rFonts w:ascii="Times New Roman" w:hAnsi="Times New Roman" w:cs="Times New Roman"/>
          <w:b/>
          <w:sz w:val="28"/>
          <w:szCs w:val="28"/>
        </w:rPr>
        <w:t>формулировка целей и постановка задач Программы</w:t>
      </w:r>
    </w:p>
    <w:p w:rsidR="00382B6C" w:rsidRPr="00D452FC" w:rsidRDefault="00382B6C" w:rsidP="004C6347">
      <w:pPr>
        <w:pStyle w:val="ConsPlusNormal"/>
        <w:jc w:val="center"/>
        <w:rPr>
          <w:rFonts w:ascii="Times New Roman" w:hAnsi="Times New Roman" w:cs="Times New Roman"/>
          <w:b/>
          <w:sz w:val="28"/>
          <w:szCs w:val="28"/>
        </w:rPr>
      </w:pPr>
    </w:p>
    <w:p w:rsidR="00382B6C" w:rsidRPr="00382B6C" w:rsidRDefault="00382B6C" w:rsidP="00382B6C">
      <w:pPr>
        <w:pStyle w:val="ConsPlusNormal"/>
        <w:tabs>
          <w:tab w:val="left" w:pos="0"/>
        </w:tabs>
        <w:ind w:firstLine="567"/>
        <w:jc w:val="both"/>
        <w:rPr>
          <w:rFonts w:ascii="Times New Roman" w:hAnsi="Times New Roman" w:cs="Times New Roman"/>
          <w:color w:val="000000"/>
          <w:sz w:val="28"/>
          <w:szCs w:val="28"/>
        </w:rPr>
      </w:pPr>
      <w:r w:rsidRPr="00382B6C">
        <w:rPr>
          <w:rFonts w:ascii="Times New Roman" w:hAnsi="Times New Roman" w:cs="Times New Roman"/>
          <w:color w:val="000000"/>
          <w:sz w:val="28"/>
          <w:szCs w:val="28"/>
        </w:rPr>
        <w:t>Основным приоритетом и целью Программы является создание комфортной</w:t>
      </w:r>
      <w:r>
        <w:rPr>
          <w:rFonts w:ascii="Times New Roman" w:hAnsi="Times New Roman" w:cs="Times New Roman"/>
          <w:color w:val="000000"/>
          <w:sz w:val="28"/>
          <w:szCs w:val="28"/>
        </w:rPr>
        <w:t xml:space="preserve"> </w:t>
      </w:r>
      <w:r w:rsidRPr="00382B6C">
        <w:rPr>
          <w:rFonts w:ascii="Times New Roman" w:hAnsi="Times New Roman" w:cs="Times New Roman"/>
          <w:color w:val="000000"/>
          <w:sz w:val="28"/>
          <w:szCs w:val="28"/>
        </w:rPr>
        <w:t>среды проживания и жизнедеятельности для человека, которая позволит не только удовлетворять жилищные потребности населения, но и обеспечивать высокое качество жизни в целом, с учетом формирования доступной среды для маломобильных групп населения.</w:t>
      </w:r>
    </w:p>
    <w:p w:rsidR="00382B6C" w:rsidRPr="00382B6C" w:rsidRDefault="00D71C84" w:rsidP="00382B6C">
      <w:pPr>
        <w:pStyle w:val="ConsPlusNormal"/>
        <w:tabs>
          <w:tab w:val="left" w:pos="851"/>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82B6C" w:rsidRPr="00382B6C">
        <w:rPr>
          <w:rFonts w:ascii="Times New Roman" w:hAnsi="Times New Roman" w:cs="Times New Roman"/>
          <w:color w:val="000000"/>
          <w:sz w:val="28"/>
          <w:szCs w:val="28"/>
        </w:rPr>
        <w:t>Для достижения поставленной цели необходимо решить следующие задачи:</w:t>
      </w:r>
    </w:p>
    <w:p w:rsidR="00382B6C" w:rsidRPr="00382B6C" w:rsidRDefault="00382B6C" w:rsidP="00382B6C">
      <w:pPr>
        <w:pStyle w:val="ConsPlusNormal"/>
        <w:tabs>
          <w:tab w:val="left" w:pos="851"/>
        </w:tabs>
        <w:jc w:val="both"/>
        <w:rPr>
          <w:rFonts w:ascii="Times New Roman" w:hAnsi="Times New Roman" w:cs="Times New Roman"/>
          <w:color w:val="000000"/>
          <w:sz w:val="28"/>
          <w:szCs w:val="28"/>
        </w:rPr>
      </w:pPr>
      <w:r w:rsidRPr="00382B6C">
        <w:rPr>
          <w:rFonts w:ascii="Times New Roman" w:hAnsi="Times New Roman" w:cs="Times New Roman"/>
          <w:color w:val="000000"/>
          <w:sz w:val="28"/>
          <w:szCs w:val="28"/>
        </w:rPr>
        <w:t>- обеспечить комплексное благоустройство дворовых территорий многоквартирных жилых домов;</w:t>
      </w:r>
    </w:p>
    <w:p w:rsidR="00382B6C" w:rsidRPr="00382B6C" w:rsidRDefault="00382B6C" w:rsidP="00382B6C">
      <w:pPr>
        <w:pStyle w:val="ConsPlusNormal"/>
        <w:tabs>
          <w:tab w:val="left" w:pos="851"/>
        </w:tabs>
        <w:jc w:val="both"/>
        <w:rPr>
          <w:rFonts w:ascii="Times New Roman" w:hAnsi="Times New Roman" w:cs="Times New Roman"/>
          <w:color w:val="000000"/>
          <w:sz w:val="28"/>
          <w:szCs w:val="28"/>
        </w:rPr>
      </w:pPr>
      <w:r w:rsidRPr="00382B6C">
        <w:rPr>
          <w:rFonts w:ascii="Times New Roman" w:hAnsi="Times New Roman" w:cs="Times New Roman"/>
          <w:color w:val="000000"/>
          <w:sz w:val="28"/>
          <w:szCs w:val="28"/>
        </w:rPr>
        <w:t xml:space="preserve">- обеспечить благоустройство общественных пространств, мест массового отдыха населения в границах муниципального образования. </w:t>
      </w:r>
    </w:p>
    <w:p w:rsidR="004C6347" w:rsidRPr="00382B6C" w:rsidRDefault="004C6347" w:rsidP="004C6347">
      <w:pPr>
        <w:pStyle w:val="ConsPlusNormal"/>
        <w:ind w:firstLine="540"/>
        <w:jc w:val="both"/>
        <w:rPr>
          <w:rFonts w:ascii="Times New Roman" w:hAnsi="Times New Roman" w:cs="Times New Roman"/>
          <w:sz w:val="28"/>
          <w:szCs w:val="28"/>
        </w:rPr>
      </w:pPr>
    </w:p>
    <w:p w:rsidR="00D71C84" w:rsidRDefault="005A073B" w:rsidP="00D71C84">
      <w:pPr>
        <w:pStyle w:val="ConsPlusNormal"/>
        <w:tabs>
          <w:tab w:val="left" w:pos="851"/>
        </w:tabs>
        <w:spacing w:before="120"/>
        <w:jc w:val="center"/>
        <w:rPr>
          <w:rFonts w:ascii="Times New Roman" w:hAnsi="Times New Roman" w:cs="Times New Roman"/>
          <w:color w:val="000000"/>
          <w:sz w:val="24"/>
          <w:szCs w:val="24"/>
        </w:rPr>
      </w:pPr>
      <w:r>
        <w:rPr>
          <w:rFonts w:ascii="Times New Roman" w:hAnsi="Times New Roman" w:cs="Times New Roman"/>
          <w:b/>
          <w:sz w:val="28"/>
          <w:szCs w:val="28"/>
        </w:rPr>
        <w:t xml:space="preserve">                        </w:t>
      </w:r>
      <w:r w:rsidR="004C6347" w:rsidRPr="00D452FC">
        <w:rPr>
          <w:rFonts w:ascii="Times New Roman" w:hAnsi="Times New Roman" w:cs="Times New Roman"/>
          <w:b/>
          <w:sz w:val="28"/>
          <w:szCs w:val="28"/>
        </w:rPr>
        <w:t xml:space="preserve">2.3. </w:t>
      </w:r>
      <w:r w:rsidR="00D71C84" w:rsidRPr="005A073B">
        <w:rPr>
          <w:rFonts w:ascii="Times New Roman" w:hAnsi="Times New Roman" w:cs="Times New Roman"/>
          <w:b/>
          <w:color w:val="000000"/>
          <w:sz w:val="28"/>
          <w:szCs w:val="28"/>
        </w:rPr>
        <w:t>Сроки и этапы реализации муниципальной программы.</w:t>
      </w:r>
      <w:r w:rsidR="00D71C84">
        <w:rPr>
          <w:rFonts w:ascii="Times New Roman" w:hAnsi="Times New Roman" w:cs="Times New Roman"/>
          <w:b/>
          <w:color w:val="000000"/>
          <w:sz w:val="24"/>
          <w:szCs w:val="24"/>
        </w:rPr>
        <w:t xml:space="preserve"> </w:t>
      </w:r>
    </w:p>
    <w:p w:rsidR="00D71C84" w:rsidRPr="005A073B" w:rsidRDefault="00D71C84" w:rsidP="00D71C84">
      <w:pPr>
        <w:pStyle w:val="ConsPlusNormal"/>
        <w:tabs>
          <w:tab w:val="left" w:pos="567"/>
        </w:tabs>
        <w:spacing w:before="120"/>
        <w:ind w:firstLine="567"/>
        <w:rPr>
          <w:rFonts w:ascii="Times New Roman" w:hAnsi="Times New Roman" w:cs="Times New Roman"/>
          <w:b/>
          <w:color w:val="000000"/>
          <w:sz w:val="28"/>
          <w:szCs w:val="28"/>
        </w:rPr>
      </w:pPr>
      <w:r w:rsidRPr="005A073B">
        <w:rPr>
          <w:rFonts w:ascii="Times New Roman" w:hAnsi="Times New Roman" w:cs="Times New Roman"/>
          <w:color w:val="000000"/>
          <w:sz w:val="28"/>
          <w:szCs w:val="28"/>
        </w:rPr>
        <w:t>Муниципальная программа будет реализовываться в период 2018-2022 г. в один этап.</w:t>
      </w:r>
    </w:p>
    <w:p w:rsidR="00D71C84" w:rsidRDefault="00D71C84" w:rsidP="00D71C84">
      <w:pPr>
        <w:pStyle w:val="ConsPlusNormal"/>
        <w:tabs>
          <w:tab w:val="left" w:pos="851"/>
        </w:tabs>
        <w:jc w:val="center"/>
        <w:rPr>
          <w:rFonts w:ascii="Times New Roman" w:hAnsi="Times New Roman" w:cs="Times New Roman"/>
          <w:b/>
          <w:color w:val="000000"/>
          <w:sz w:val="24"/>
          <w:szCs w:val="24"/>
        </w:rPr>
      </w:pPr>
    </w:p>
    <w:p w:rsidR="005A073B" w:rsidRPr="005A073B" w:rsidRDefault="005A073B" w:rsidP="005A073B">
      <w:pPr>
        <w:pStyle w:val="ConsPlusNormal"/>
        <w:tabs>
          <w:tab w:val="left" w:pos="851"/>
        </w:tabs>
        <w:jc w:val="center"/>
        <w:rPr>
          <w:sz w:val="28"/>
          <w:szCs w:val="28"/>
        </w:rPr>
      </w:pPr>
      <w:r>
        <w:rPr>
          <w:rFonts w:ascii="Times New Roman" w:hAnsi="Times New Roman" w:cs="Times New Roman"/>
          <w:b/>
          <w:sz w:val="28"/>
          <w:szCs w:val="28"/>
        </w:rPr>
        <w:t xml:space="preserve">                </w:t>
      </w:r>
      <w:r w:rsidR="004C6347" w:rsidRPr="00D452FC">
        <w:rPr>
          <w:rFonts w:ascii="Times New Roman" w:hAnsi="Times New Roman" w:cs="Times New Roman"/>
          <w:b/>
          <w:sz w:val="28"/>
          <w:szCs w:val="28"/>
        </w:rPr>
        <w:t xml:space="preserve">2.4. </w:t>
      </w:r>
      <w:r w:rsidRPr="005A073B">
        <w:rPr>
          <w:rFonts w:ascii="Times New Roman" w:hAnsi="Times New Roman" w:cs="Times New Roman"/>
          <w:b/>
          <w:color w:val="000000"/>
          <w:sz w:val="28"/>
          <w:szCs w:val="28"/>
        </w:rPr>
        <w:t>Перечень основных мероприятий муниципальной программы.</w:t>
      </w:r>
    </w:p>
    <w:p w:rsidR="005A073B" w:rsidRPr="005A073B" w:rsidRDefault="005A073B" w:rsidP="005A073B">
      <w:pPr>
        <w:pStyle w:val="Default"/>
        <w:spacing w:before="120"/>
        <w:ind w:firstLine="567"/>
        <w:jc w:val="both"/>
        <w:rPr>
          <w:sz w:val="28"/>
          <w:szCs w:val="28"/>
        </w:rPr>
      </w:pPr>
      <w:r w:rsidRPr="005A073B">
        <w:rPr>
          <w:sz w:val="28"/>
          <w:szCs w:val="28"/>
        </w:rPr>
        <w:t xml:space="preserve">Программой предусмотрена реализация двух направлений: </w:t>
      </w:r>
    </w:p>
    <w:p w:rsidR="005A073B" w:rsidRPr="005A073B" w:rsidRDefault="005A073B" w:rsidP="005A073B">
      <w:pPr>
        <w:pStyle w:val="Default"/>
        <w:spacing w:before="120"/>
        <w:ind w:firstLine="567"/>
        <w:jc w:val="both"/>
        <w:rPr>
          <w:rFonts w:eastAsia="Arial"/>
          <w:color w:val="auto"/>
          <w:sz w:val="28"/>
          <w:szCs w:val="28"/>
          <w:lang w:eastAsia="ar-SA"/>
        </w:rPr>
      </w:pPr>
      <w:r w:rsidRPr="005A073B">
        <w:rPr>
          <w:rFonts w:eastAsia="Arial"/>
          <w:color w:val="auto"/>
          <w:sz w:val="28"/>
          <w:szCs w:val="28"/>
          <w:lang w:eastAsia="ar-SA"/>
        </w:rPr>
        <w:t xml:space="preserve">- благоустройство дворовых территорий </w:t>
      </w:r>
      <w:r>
        <w:rPr>
          <w:rFonts w:eastAsia="Arial"/>
          <w:color w:val="auto"/>
          <w:sz w:val="28"/>
          <w:szCs w:val="28"/>
          <w:lang w:eastAsia="ar-SA"/>
        </w:rPr>
        <w:t>населенных пунктов</w:t>
      </w:r>
      <w:r w:rsidR="00AD66CC">
        <w:rPr>
          <w:rFonts w:eastAsia="Arial"/>
          <w:color w:val="auto"/>
          <w:sz w:val="28"/>
          <w:szCs w:val="28"/>
          <w:lang w:eastAsia="ar-SA"/>
        </w:rPr>
        <w:t xml:space="preserve"> муниципального образования – рабочий поселок Красные Баки Краснобаковского района Нижегородской области</w:t>
      </w:r>
      <w:r w:rsidRPr="005A073B">
        <w:rPr>
          <w:rFonts w:eastAsia="Arial"/>
          <w:color w:val="auto"/>
          <w:sz w:val="28"/>
          <w:szCs w:val="28"/>
          <w:lang w:eastAsia="ar-SA"/>
        </w:rPr>
        <w:t>;</w:t>
      </w:r>
    </w:p>
    <w:p w:rsidR="005A073B" w:rsidRPr="005A073B" w:rsidRDefault="005A073B" w:rsidP="005A073B">
      <w:pPr>
        <w:pStyle w:val="Default"/>
        <w:spacing w:before="120"/>
        <w:ind w:firstLine="567"/>
        <w:jc w:val="both"/>
        <w:rPr>
          <w:b/>
          <w:sz w:val="28"/>
          <w:szCs w:val="28"/>
        </w:rPr>
      </w:pPr>
      <w:r w:rsidRPr="005A073B">
        <w:rPr>
          <w:rFonts w:eastAsia="Arial"/>
          <w:color w:val="auto"/>
          <w:sz w:val="28"/>
          <w:szCs w:val="28"/>
          <w:lang w:eastAsia="ar-SA"/>
        </w:rPr>
        <w:t xml:space="preserve">- </w:t>
      </w:r>
      <w:r w:rsidRPr="005A073B">
        <w:rPr>
          <w:sz w:val="28"/>
          <w:szCs w:val="28"/>
        </w:rPr>
        <w:t>благоустройство общественных пространств и мест массового отдыха населения в границах муниципального образования.</w:t>
      </w:r>
    </w:p>
    <w:p w:rsidR="005A073B" w:rsidRPr="00DA383B" w:rsidRDefault="005A073B" w:rsidP="00DA383B">
      <w:pPr>
        <w:pStyle w:val="af1"/>
        <w:jc w:val="both"/>
        <w:rPr>
          <w:rFonts w:ascii="Times New Roman" w:hAnsi="Times New Roman" w:cs="Times New Roman"/>
          <w:sz w:val="28"/>
          <w:szCs w:val="28"/>
        </w:rPr>
      </w:pPr>
      <w:r w:rsidRPr="00DA383B">
        <w:rPr>
          <w:rFonts w:ascii="Times New Roman" w:hAnsi="Times New Roman" w:cs="Times New Roman"/>
          <w:sz w:val="28"/>
          <w:szCs w:val="28"/>
        </w:rPr>
        <w:t xml:space="preserve">Перечень работ по благоустройству дворовых территорий в 2018-2022 году сформирован, исходя из минимального перечня работ по благоустройству и </w:t>
      </w:r>
      <w:r w:rsidRPr="00DA383B">
        <w:rPr>
          <w:rFonts w:ascii="Times New Roman" w:hAnsi="Times New Roman" w:cs="Times New Roman"/>
          <w:sz w:val="28"/>
          <w:szCs w:val="28"/>
        </w:rPr>
        <w:lastRenderedPageBreak/>
        <w:t>из дополнительного перечня работ по благоустройству (в случае принятия такого решения заинтересованными лицами), и включены в муниципальную программу.</w:t>
      </w:r>
    </w:p>
    <w:p w:rsidR="005A073B" w:rsidRPr="00DA383B" w:rsidRDefault="005A073B" w:rsidP="00DA383B">
      <w:pPr>
        <w:pStyle w:val="af1"/>
        <w:ind w:firstLine="708"/>
        <w:jc w:val="both"/>
        <w:rPr>
          <w:rFonts w:ascii="Times New Roman" w:hAnsi="Times New Roman" w:cs="Times New Roman"/>
          <w:sz w:val="28"/>
          <w:szCs w:val="28"/>
        </w:rPr>
      </w:pPr>
      <w:r w:rsidRPr="00DA383B">
        <w:rPr>
          <w:rFonts w:ascii="Times New Roman" w:hAnsi="Times New Roman" w:cs="Times New Roman"/>
          <w:sz w:val="28"/>
          <w:szCs w:val="28"/>
        </w:rPr>
        <w:t>В минимальный перечень видов работ по благоустройству дворовых территорий включаются следующие виды работ:</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а) ремонт дворовых проездов;</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б) обеспечение освещения дворовых территорий;</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в) установка скамеек;</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г) установка урн для мусора.</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В перечень дополнительных видов работ по благоустройству дворовых территорий включаются следующие виды работ:</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а) оборудование детских и (или) спортивных площадок;</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б) обустройство площадок для сбора твердых коммунальных отходов, в том числе раздельного и крупногабаритного мусора;</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 xml:space="preserve">в) обустройство площадок для выгула собак; </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г) ремонт дворовых тротуаров;</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д) озеленение дворовых территорий;</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е) обустройство парковок для автомобилей на дворовых территориях;</w:t>
      </w:r>
    </w:p>
    <w:p w:rsidR="005A073B" w:rsidRPr="00DA383B" w:rsidRDefault="005A073B" w:rsidP="00DA383B">
      <w:pPr>
        <w:pStyle w:val="af1"/>
        <w:rPr>
          <w:rFonts w:ascii="Times New Roman" w:hAnsi="Times New Roman" w:cs="Times New Roman"/>
          <w:sz w:val="28"/>
          <w:szCs w:val="28"/>
        </w:rPr>
      </w:pPr>
      <w:r w:rsidRPr="00DA383B">
        <w:rPr>
          <w:rFonts w:ascii="Times New Roman" w:hAnsi="Times New Roman" w:cs="Times New Roman"/>
          <w:sz w:val="28"/>
          <w:szCs w:val="28"/>
        </w:rPr>
        <w:t>ж) установка ограждений газонов.</w:t>
      </w:r>
    </w:p>
    <w:p w:rsidR="005A073B" w:rsidRPr="005A073B" w:rsidRDefault="005A073B" w:rsidP="005A073B">
      <w:pPr>
        <w:pStyle w:val="ConsPlusNormal"/>
        <w:spacing w:before="120"/>
        <w:ind w:firstLine="567"/>
        <w:jc w:val="both"/>
        <w:rPr>
          <w:rFonts w:ascii="Times New Roman" w:hAnsi="Times New Roman" w:cs="Times New Roman"/>
          <w:sz w:val="28"/>
          <w:szCs w:val="28"/>
        </w:rPr>
      </w:pPr>
      <w:r w:rsidRPr="005A073B">
        <w:rPr>
          <w:rFonts w:ascii="Times New Roman" w:hAnsi="Times New Roman" w:cs="Times New Roman"/>
          <w:sz w:val="28"/>
          <w:szCs w:val="28"/>
        </w:rPr>
        <w:t xml:space="preserve">Важным фактом в реализации муниципальной Программы является участие заинтересованных лиц, граждан и организаций в процессе обсуждения проекта муниципальной программы, внесение замечаний и предложений по включению дворовых территорий и общественных территорий в Программу. В муниципальную 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 оформленным в соответствии с требованиями действующего законодательства и в пределах лимитов бюджетных ассигнований, предусмотренных муниципальной программой. </w:t>
      </w:r>
    </w:p>
    <w:p w:rsidR="005A073B" w:rsidRPr="005A073B" w:rsidRDefault="005A073B" w:rsidP="00DA383B">
      <w:pPr>
        <w:pStyle w:val="ConsPlusNormal"/>
        <w:spacing w:before="120"/>
        <w:ind w:firstLine="567"/>
        <w:jc w:val="both"/>
        <w:rPr>
          <w:rFonts w:ascii="Times New Roman" w:hAnsi="Times New Roman" w:cs="Times New Roman"/>
          <w:sz w:val="28"/>
          <w:szCs w:val="28"/>
        </w:rPr>
      </w:pPr>
      <w:r w:rsidRPr="005A073B">
        <w:rPr>
          <w:rFonts w:ascii="Times New Roman" w:hAnsi="Times New Roman" w:cs="Times New Roman"/>
          <w:sz w:val="28"/>
          <w:szCs w:val="28"/>
        </w:rPr>
        <w:t>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обеспечивают трудовое и финансовое участие в реализации мероприятий по благоустройству дворовых территорий.</w:t>
      </w:r>
    </w:p>
    <w:p w:rsidR="005A073B" w:rsidRPr="005A073B" w:rsidRDefault="005A073B" w:rsidP="00DA383B">
      <w:pPr>
        <w:widowControl w:val="0"/>
        <w:autoSpaceDN w:val="0"/>
        <w:adjustRightInd w:val="0"/>
        <w:spacing w:line="240" w:lineRule="auto"/>
        <w:jc w:val="both"/>
        <w:rPr>
          <w:rFonts w:ascii="Times New Roman" w:hAnsi="Times New Roman" w:cs="Times New Roman"/>
          <w:sz w:val="28"/>
          <w:szCs w:val="28"/>
        </w:rPr>
      </w:pPr>
      <w:r w:rsidRPr="005A073B">
        <w:rPr>
          <w:rFonts w:ascii="Times New Roman" w:hAnsi="Times New Roman" w:cs="Times New Roman"/>
          <w:sz w:val="28"/>
          <w:szCs w:val="28"/>
        </w:rPr>
        <w:t>Заинтересованным лицам предлагается обеспечить трудовое участие в реализации мероприятий по благоустройству дворовых территорий:</w:t>
      </w:r>
    </w:p>
    <w:p w:rsidR="005A073B" w:rsidRPr="005A073B" w:rsidRDefault="005A073B" w:rsidP="00DA383B">
      <w:pPr>
        <w:widowControl w:val="0"/>
        <w:autoSpaceDN w:val="0"/>
        <w:adjustRightInd w:val="0"/>
        <w:spacing w:line="240" w:lineRule="auto"/>
        <w:jc w:val="both"/>
        <w:rPr>
          <w:rFonts w:ascii="Times New Roman" w:hAnsi="Times New Roman" w:cs="Times New Roman"/>
          <w:sz w:val="28"/>
          <w:szCs w:val="28"/>
        </w:rPr>
      </w:pPr>
      <w:r w:rsidRPr="005A073B">
        <w:rPr>
          <w:rFonts w:ascii="Times New Roman" w:hAnsi="Times New Roman" w:cs="Times New Roman"/>
          <w:sz w:val="28"/>
          <w:szCs w:val="28"/>
        </w:rPr>
        <w:t>- выполнение жителями неоплачиваемых работ, не требующих специальной квалификации (подготовка объекта (дворовой территории) к началу работ (земляные работы, снятие старого оборудования, уборка мусора), покраска оборудования, озеленение территории посадка деревьев, охрана объекта);</w:t>
      </w:r>
    </w:p>
    <w:p w:rsidR="005A073B" w:rsidRPr="005A073B" w:rsidRDefault="005A073B" w:rsidP="00DA383B">
      <w:pPr>
        <w:widowControl w:val="0"/>
        <w:autoSpaceDN w:val="0"/>
        <w:adjustRightInd w:val="0"/>
        <w:spacing w:line="240" w:lineRule="auto"/>
        <w:jc w:val="both"/>
        <w:rPr>
          <w:rFonts w:ascii="Times New Roman" w:hAnsi="Times New Roman" w:cs="Times New Roman"/>
          <w:sz w:val="28"/>
          <w:szCs w:val="28"/>
        </w:rPr>
      </w:pPr>
      <w:r w:rsidRPr="005A073B">
        <w:rPr>
          <w:rFonts w:ascii="Times New Roman" w:hAnsi="Times New Roman" w:cs="Times New Roman"/>
          <w:sz w:val="28"/>
          <w:szCs w:val="28"/>
        </w:rPr>
        <w:t>- обеспечение благоприятных условий для работы подрядной организации, выполняющей работы.</w:t>
      </w:r>
    </w:p>
    <w:p w:rsidR="005A073B" w:rsidRPr="005A073B" w:rsidRDefault="00AD66CC" w:rsidP="00DA383B">
      <w:pPr>
        <w:widowControl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73B" w:rsidRPr="005A073B">
        <w:rPr>
          <w:rFonts w:ascii="Times New Roman" w:hAnsi="Times New Roman" w:cs="Times New Roman"/>
          <w:sz w:val="28"/>
          <w:szCs w:val="28"/>
        </w:rPr>
        <w:t xml:space="preserve">Решение о трудовом и финансовом участии заинтересованных лиц в реализации мероприятий по благоустройству дворовых территорий по минимальному или дополнительному перечню принимается на общем </w:t>
      </w:r>
      <w:r w:rsidR="005A073B" w:rsidRPr="005A073B">
        <w:rPr>
          <w:rFonts w:ascii="Times New Roman" w:hAnsi="Times New Roman" w:cs="Times New Roman"/>
          <w:sz w:val="28"/>
          <w:szCs w:val="28"/>
        </w:rPr>
        <w:lastRenderedPageBreak/>
        <w:t>собрании собственников помещений многоквартирного дома.</w:t>
      </w:r>
    </w:p>
    <w:p w:rsidR="005A073B" w:rsidRPr="005A073B" w:rsidRDefault="00AD66CC" w:rsidP="005A073B">
      <w:pPr>
        <w:widowControl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A073B" w:rsidRPr="005A073B">
        <w:rPr>
          <w:rFonts w:ascii="Times New Roman" w:hAnsi="Times New Roman" w:cs="Times New Roman"/>
          <w:sz w:val="28"/>
          <w:szCs w:val="28"/>
        </w:rPr>
        <w:t xml:space="preserve">Выполнение работ, определенных настоящей программой, должно происходить с </w:t>
      </w:r>
      <w:proofErr w:type="spellStart"/>
      <w:r w:rsidR="005A073B" w:rsidRPr="005A073B">
        <w:rPr>
          <w:rFonts w:ascii="Times New Roman" w:hAnsi="Times New Roman" w:cs="Times New Roman"/>
          <w:sz w:val="28"/>
          <w:szCs w:val="28"/>
        </w:rPr>
        <w:t>учѐтом</w:t>
      </w:r>
      <w:proofErr w:type="spellEnd"/>
      <w:r w:rsidR="005A073B" w:rsidRPr="005A073B">
        <w:rPr>
          <w:rFonts w:ascii="Times New Roman" w:hAnsi="Times New Roman" w:cs="Times New Roman"/>
          <w:sz w:val="28"/>
          <w:szCs w:val="28"/>
        </w:rPr>
        <w:t xml:space="preserve">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5A073B" w:rsidRPr="005A073B" w:rsidRDefault="005A073B" w:rsidP="00DA383B">
      <w:pPr>
        <w:pStyle w:val="ConsPlusNormal"/>
        <w:spacing w:before="120"/>
        <w:ind w:firstLine="567"/>
        <w:jc w:val="both"/>
        <w:rPr>
          <w:rFonts w:ascii="Times New Roman" w:hAnsi="Times New Roman" w:cs="Times New Roman"/>
          <w:sz w:val="28"/>
          <w:szCs w:val="28"/>
        </w:rPr>
      </w:pPr>
      <w:r w:rsidRPr="005A073B">
        <w:rPr>
          <w:rFonts w:ascii="Times New Roman" w:hAnsi="Times New Roman" w:cs="Times New Roman"/>
          <w:sz w:val="28"/>
          <w:szCs w:val="28"/>
        </w:rPr>
        <w:t> Дворовые территории, прошедшие отбор и не включенные на 2018 год в связи с недостаточностью выделенных лимитов бюджетных ассигнований, предусмотренных муниципальной программой, включаются в муниципальную программу формирования современной городской среды на последующие годы до 2022 года исходя из даты представления предложений заинтересованных лиц.</w:t>
      </w:r>
    </w:p>
    <w:p w:rsidR="005A073B" w:rsidRPr="005A073B" w:rsidRDefault="00AD66CC" w:rsidP="00DA383B">
      <w:pPr>
        <w:widowControl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73B" w:rsidRPr="005A073B">
        <w:rPr>
          <w:rFonts w:ascii="Times New Roman" w:hAnsi="Times New Roman" w:cs="Times New Roman"/>
          <w:sz w:val="28"/>
          <w:szCs w:val="28"/>
        </w:rPr>
        <w:t>Разработка, обсуждение дизайн-проектов благоустройства дворовых территории будет проводится в соответствии с утуе6ржденным порядком, представленным в Приложении № 7 к Муниципальной программе.</w:t>
      </w:r>
    </w:p>
    <w:p w:rsidR="005A073B" w:rsidRPr="005A073B" w:rsidRDefault="005A073B" w:rsidP="00DA383B">
      <w:pPr>
        <w:pStyle w:val="Default"/>
        <w:spacing w:before="120"/>
        <w:ind w:firstLine="567"/>
        <w:jc w:val="both"/>
        <w:rPr>
          <w:bCs/>
          <w:sz w:val="28"/>
          <w:szCs w:val="28"/>
        </w:rPr>
      </w:pPr>
      <w:r w:rsidRPr="005A073B">
        <w:rPr>
          <w:sz w:val="28"/>
          <w:szCs w:val="28"/>
        </w:rPr>
        <w:t xml:space="preserve">Перечень программных мероприятий представлен в Таблице 1.1 Приложения 1 к Муниципальной программе. </w:t>
      </w:r>
    </w:p>
    <w:p w:rsidR="005A073B" w:rsidRPr="005A073B" w:rsidRDefault="00AD66CC" w:rsidP="00DA383B">
      <w:pPr>
        <w:spacing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5A073B" w:rsidRPr="005A073B">
        <w:rPr>
          <w:rFonts w:ascii="Times New Roman" w:hAnsi="Times New Roman" w:cs="Times New Roman"/>
          <w:bCs/>
          <w:color w:val="000000"/>
          <w:sz w:val="28"/>
          <w:szCs w:val="28"/>
        </w:rPr>
        <w:t>Муниципальная программа включает в себя в том числе:</w:t>
      </w:r>
    </w:p>
    <w:p w:rsidR="005A073B" w:rsidRPr="005A073B" w:rsidRDefault="005A073B" w:rsidP="00DA383B">
      <w:pPr>
        <w:widowControl w:val="0"/>
        <w:autoSpaceDN w:val="0"/>
        <w:adjustRightInd w:val="0"/>
        <w:ind w:firstLine="709"/>
        <w:jc w:val="both"/>
        <w:rPr>
          <w:rFonts w:ascii="Times New Roman" w:hAnsi="Times New Roman" w:cs="Times New Roman"/>
          <w:kern w:val="1"/>
          <w:sz w:val="28"/>
          <w:szCs w:val="28"/>
        </w:rPr>
      </w:pPr>
      <w:r w:rsidRPr="005A073B">
        <w:rPr>
          <w:rFonts w:ascii="Times New Roman" w:hAnsi="Times New Roman" w:cs="Times New Roman"/>
          <w:bCs/>
          <w:color w:val="000000"/>
          <w:sz w:val="28"/>
          <w:szCs w:val="28"/>
        </w:rPr>
        <w:t xml:space="preserve">- </w:t>
      </w:r>
      <w:r w:rsidRPr="005A073B">
        <w:rPr>
          <w:rFonts w:ascii="Times New Roman" w:hAnsi="Times New Roman" w:cs="Times New Roman"/>
          <w:kern w:val="1"/>
          <w:sz w:val="28"/>
          <w:szCs w:val="28"/>
        </w:rPr>
        <w:t>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(Приложение № 2 Таблица 2.1);</w:t>
      </w:r>
    </w:p>
    <w:p w:rsidR="005A073B" w:rsidRPr="005A073B" w:rsidRDefault="005A073B" w:rsidP="00DA383B">
      <w:pPr>
        <w:widowControl w:val="0"/>
        <w:autoSpaceDN w:val="0"/>
        <w:adjustRightInd w:val="0"/>
        <w:ind w:firstLine="709"/>
        <w:jc w:val="both"/>
        <w:rPr>
          <w:rFonts w:ascii="Times New Roman" w:hAnsi="Times New Roman" w:cs="Times New Roman"/>
          <w:kern w:val="1"/>
          <w:sz w:val="28"/>
          <w:szCs w:val="28"/>
        </w:rPr>
      </w:pPr>
      <w:r w:rsidRPr="005A073B">
        <w:rPr>
          <w:rFonts w:ascii="Times New Roman" w:hAnsi="Times New Roman" w:cs="Times New Roman"/>
          <w:kern w:val="1"/>
          <w:sz w:val="28"/>
          <w:szCs w:val="28"/>
        </w:rPr>
        <w:t>-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(Приложение № 2 Таблица 2.2);</w:t>
      </w:r>
    </w:p>
    <w:p w:rsidR="00AD66CC" w:rsidRPr="006640DB" w:rsidRDefault="00AD66CC" w:rsidP="00AD66CC">
      <w:pPr>
        <w:pStyle w:val="Default"/>
        <w:ind w:firstLine="720"/>
        <w:jc w:val="center"/>
        <w:rPr>
          <w:sz w:val="28"/>
          <w:szCs w:val="28"/>
        </w:rPr>
      </w:pPr>
      <w:r w:rsidRPr="006640DB">
        <w:rPr>
          <w:b/>
          <w:sz w:val="28"/>
          <w:szCs w:val="28"/>
          <w:lang w:eastAsia="ru-RU"/>
        </w:rPr>
        <w:t>2.5. Индикаторы достижения цели и непосредственные результаты реализации программы</w:t>
      </w:r>
    </w:p>
    <w:p w:rsidR="00AD66CC" w:rsidRPr="006640DB" w:rsidRDefault="00AD66CC" w:rsidP="00AD66CC">
      <w:pPr>
        <w:pStyle w:val="ConsPlusNormal"/>
        <w:jc w:val="both"/>
        <w:rPr>
          <w:rFonts w:ascii="Times New Roman" w:hAnsi="Times New Roman" w:cs="Times New Roman"/>
          <w:color w:val="000000"/>
          <w:sz w:val="28"/>
          <w:szCs w:val="28"/>
        </w:rPr>
      </w:pPr>
      <w:r w:rsidRPr="006640DB">
        <w:rPr>
          <w:rFonts w:ascii="Times New Roman" w:hAnsi="Times New Roman" w:cs="Times New Roman"/>
          <w:color w:val="000000"/>
          <w:sz w:val="28"/>
          <w:szCs w:val="28"/>
        </w:rPr>
        <w:t>Состав индикаторов Программы определен исходя из принципа необходимости и достаточности информации для характеристики достижения цели и задач муниципальной программы.</w:t>
      </w:r>
    </w:p>
    <w:p w:rsidR="00AD66CC" w:rsidRPr="006640DB" w:rsidRDefault="00AD66CC" w:rsidP="00AD66CC">
      <w:pPr>
        <w:pStyle w:val="ConsPlusNormal"/>
        <w:ind w:firstLine="567"/>
        <w:jc w:val="both"/>
        <w:rPr>
          <w:rFonts w:ascii="Times New Roman" w:hAnsi="Times New Roman" w:cs="Times New Roman"/>
          <w:color w:val="000000"/>
          <w:sz w:val="28"/>
          <w:szCs w:val="28"/>
        </w:rPr>
      </w:pPr>
      <w:r w:rsidRPr="006640DB">
        <w:rPr>
          <w:rFonts w:ascii="Times New Roman" w:hAnsi="Times New Roman" w:cs="Times New Roman"/>
          <w:color w:val="000000"/>
          <w:sz w:val="28"/>
          <w:szCs w:val="28"/>
        </w:rPr>
        <w:t>Информация о составе и значениях индикаторов и непосредственных результатов приведена в Таблице 3.1 Приложения 3 к Муниципальной программе.</w:t>
      </w:r>
    </w:p>
    <w:p w:rsidR="006640DB" w:rsidRDefault="006640DB" w:rsidP="00AD66CC">
      <w:pPr>
        <w:pStyle w:val="ConsPlusNormal"/>
        <w:ind w:firstLine="567"/>
        <w:jc w:val="center"/>
        <w:rPr>
          <w:rFonts w:ascii="Times New Roman" w:hAnsi="Times New Roman" w:cs="Times New Roman"/>
          <w:b/>
          <w:color w:val="000000"/>
          <w:sz w:val="28"/>
          <w:szCs w:val="28"/>
        </w:rPr>
      </w:pPr>
    </w:p>
    <w:p w:rsidR="00AD66CC" w:rsidRPr="006640DB" w:rsidRDefault="00AD66CC" w:rsidP="00AD66CC">
      <w:pPr>
        <w:pStyle w:val="ConsPlusNormal"/>
        <w:ind w:firstLine="567"/>
        <w:jc w:val="center"/>
        <w:rPr>
          <w:rFonts w:ascii="Times New Roman" w:hAnsi="Times New Roman" w:cs="Times New Roman"/>
          <w:color w:val="000000"/>
          <w:sz w:val="28"/>
          <w:szCs w:val="28"/>
        </w:rPr>
      </w:pPr>
      <w:r w:rsidRPr="006640DB">
        <w:rPr>
          <w:rFonts w:ascii="Times New Roman" w:hAnsi="Times New Roman" w:cs="Times New Roman"/>
          <w:b/>
          <w:color w:val="000000"/>
          <w:sz w:val="28"/>
          <w:szCs w:val="28"/>
        </w:rPr>
        <w:t>2.</w:t>
      </w:r>
      <w:r w:rsidR="006640DB">
        <w:rPr>
          <w:rFonts w:ascii="Times New Roman" w:hAnsi="Times New Roman" w:cs="Times New Roman"/>
          <w:b/>
          <w:color w:val="000000"/>
          <w:sz w:val="28"/>
          <w:szCs w:val="28"/>
        </w:rPr>
        <w:t>6</w:t>
      </w:r>
      <w:r w:rsidRPr="006640DB">
        <w:rPr>
          <w:rFonts w:ascii="Times New Roman" w:hAnsi="Times New Roman" w:cs="Times New Roman"/>
          <w:b/>
          <w:color w:val="000000"/>
          <w:sz w:val="28"/>
          <w:szCs w:val="28"/>
        </w:rPr>
        <w:t>. Обоснование объема финансовых ресурсов.</w:t>
      </w:r>
    </w:p>
    <w:p w:rsidR="00AD66CC" w:rsidRPr="006640DB" w:rsidRDefault="00AD66CC" w:rsidP="00AD66CC">
      <w:pPr>
        <w:pStyle w:val="ConsPlusNormal"/>
        <w:ind w:firstLine="567"/>
        <w:jc w:val="both"/>
        <w:rPr>
          <w:rFonts w:ascii="Times New Roman" w:hAnsi="Times New Roman" w:cs="Times New Roman"/>
          <w:color w:val="000000"/>
          <w:sz w:val="28"/>
          <w:szCs w:val="28"/>
        </w:rPr>
      </w:pPr>
      <w:r w:rsidRPr="006640DB">
        <w:rPr>
          <w:rFonts w:ascii="Times New Roman" w:hAnsi="Times New Roman" w:cs="Times New Roman"/>
          <w:color w:val="000000"/>
          <w:sz w:val="28"/>
          <w:szCs w:val="28"/>
        </w:rPr>
        <w:t>Объем финансирования Муниципальной программы на весь период ее реализации за счет бюджета поселения в том числе по годам составляет:</w:t>
      </w:r>
    </w:p>
    <w:p w:rsidR="00AD66CC" w:rsidRDefault="00AD66CC" w:rsidP="00AD66CC">
      <w:pPr>
        <w:pStyle w:val="ConsPlusNormal"/>
        <w:ind w:firstLine="567"/>
        <w:jc w:val="center"/>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тыс.руб</w:t>
      </w:r>
      <w:proofErr w:type="spellEnd"/>
      <w:r>
        <w:rPr>
          <w:rFonts w:ascii="Times New Roman" w:hAnsi="Times New Roman" w:cs="Times New Roman"/>
          <w:color w:val="000000"/>
          <w:sz w:val="24"/>
          <w:szCs w:val="24"/>
        </w:rPr>
        <w:t>.</w:t>
      </w:r>
    </w:p>
    <w:tbl>
      <w:tblPr>
        <w:tblW w:w="9469" w:type="dxa"/>
        <w:tblInd w:w="-5" w:type="dxa"/>
        <w:tblLayout w:type="fixed"/>
        <w:tblLook w:val="0000" w:firstRow="0" w:lastRow="0" w:firstColumn="0" w:lastColumn="0" w:noHBand="0" w:noVBand="0"/>
      </w:tblPr>
      <w:tblGrid>
        <w:gridCol w:w="1531"/>
        <w:gridCol w:w="1559"/>
        <w:gridCol w:w="1559"/>
        <w:gridCol w:w="1560"/>
        <w:gridCol w:w="1559"/>
        <w:gridCol w:w="1701"/>
      </w:tblGrid>
      <w:tr w:rsidR="00AD66CC" w:rsidTr="006640DB">
        <w:tc>
          <w:tcPr>
            <w:tcW w:w="1531" w:type="dxa"/>
            <w:tcBorders>
              <w:top w:val="single" w:sz="4" w:space="0" w:color="000000"/>
              <w:left w:val="single" w:sz="4" w:space="0" w:color="000000"/>
              <w:bottom w:val="single" w:sz="4" w:space="0" w:color="000000"/>
            </w:tcBorders>
            <w:shd w:val="clear" w:color="auto" w:fill="auto"/>
          </w:tcPr>
          <w:p w:rsidR="00AD66CC" w:rsidRDefault="00AD66CC" w:rsidP="00372BD9">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2018 год</w:t>
            </w:r>
          </w:p>
        </w:tc>
        <w:tc>
          <w:tcPr>
            <w:tcW w:w="1559" w:type="dxa"/>
            <w:tcBorders>
              <w:top w:val="single" w:sz="4" w:space="0" w:color="000000"/>
              <w:left w:val="single" w:sz="4" w:space="0" w:color="000000"/>
              <w:bottom w:val="single" w:sz="4" w:space="0" w:color="000000"/>
            </w:tcBorders>
            <w:shd w:val="clear" w:color="auto" w:fill="auto"/>
          </w:tcPr>
          <w:p w:rsidR="00AD66CC" w:rsidRDefault="00AD66CC" w:rsidP="00372BD9">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2019 год</w:t>
            </w:r>
          </w:p>
        </w:tc>
        <w:tc>
          <w:tcPr>
            <w:tcW w:w="1559" w:type="dxa"/>
            <w:tcBorders>
              <w:top w:val="single" w:sz="4" w:space="0" w:color="000000"/>
              <w:left w:val="single" w:sz="4" w:space="0" w:color="000000"/>
              <w:bottom w:val="single" w:sz="4" w:space="0" w:color="000000"/>
            </w:tcBorders>
            <w:shd w:val="clear" w:color="auto" w:fill="auto"/>
          </w:tcPr>
          <w:p w:rsidR="00AD66CC" w:rsidRDefault="00AD66CC" w:rsidP="00372BD9">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2020 год</w:t>
            </w:r>
          </w:p>
        </w:tc>
        <w:tc>
          <w:tcPr>
            <w:tcW w:w="1560" w:type="dxa"/>
            <w:tcBorders>
              <w:top w:val="single" w:sz="4" w:space="0" w:color="000000"/>
              <w:left w:val="single" w:sz="4" w:space="0" w:color="000000"/>
              <w:bottom w:val="single" w:sz="4" w:space="0" w:color="000000"/>
            </w:tcBorders>
            <w:shd w:val="clear" w:color="auto" w:fill="auto"/>
          </w:tcPr>
          <w:p w:rsidR="00AD66CC" w:rsidRDefault="00AD66CC" w:rsidP="00372BD9">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2021 год</w:t>
            </w:r>
          </w:p>
        </w:tc>
        <w:tc>
          <w:tcPr>
            <w:tcW w:w="1559" w:type="dxa"/>
            <w:tcBorders>
              <w:top w:val="single" w:sz="4" w:space="0" w:color="000000"/>
              <w:left w:val="single" w:sz="4" w:space="0" w:color="000000"/>
              <w:bottom w:val="single" w:sz="4" w:space="0" w:color="000000"/>
            </w:tcBorders>
            <w:shd w:val="clear" w:color="auto" w:fill="auto"/>
          </w:tcPr>
          <w:p w:rsidR="00AD66CC" w:rsidRDefault="00AD66CC" w:rsidP="00372BD9">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2022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66CC" w:rsidRDefault="00AD66CC" w:rsidP="00372BD9">
            <w:pPr>
              <w:pStyle w:val="ConsPlusNormal"/>
              <w:jc w:val="center"/>
            </w:pPr>
            <w:r>
              <w:rPr>
                <w:rFonts w:ascii="Times New Roman" w:hAnsi="Times New Roman" w:cs="Times New Roman"/>
                <w:b/>
                <w:color w:val="000000"/>
                <w:sz w:val="24"/>
                <w:szCs w:val="24"/>
              </w:rPr>
              <w:t>Всего</w:t>
            </w:r>
          </w:p>
        </w:tc>
      </w:tr>
      <w:tr w:rsidR="00AD66CC" w:rsidTr="006640DB">
        <w:tc>
          <w:tcPr>
            <w:tcW w:w="1531" w:type="dxa"/>
            <w:tcBorders>
              <w:top w:val="single" w:sz="4" w:space="0" w:color="000000"/>
              <w:left w:val="single" w:sz="4" w:space="0" w:color="000000"/>
              <w:bottom w:val="single" w:sz="4" w:space="0" w:color="000000"/>
            </w:tcBorders>
            <w:shd w:val="clear" w:color="auto" w:fill="auto"/>
          </w:tcPr>
          <w:p w:rsidR="00AD66CC" w:rsidRDefault="006640DB" w:rsidP="00372BD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476,4</w:t>
            </w:r>
          </w:p>
        </w:tc>
        <w:tc>
          <w:tcPr>
            <w:tcW w:w="1559" w:type="dxa"/>
            <w:tcBorders>
              <w:top w:val="single" w:sz="4" w:space="0" w:color="000000"/>
              <w:left w:val="single" w:sz="4" w:space="0" w:color="000000"/>
              <w:bottom w:val="single" w:sz="4" w:space="0" w:color="000000"/>
            </w:tcBorders>
            <w:shd w:val="clear" w:color="auto" w:fill="auto"/>
          </w:tcPr>
          <w:p w:rsidR="00AD66CC" w:rsidRDefault="006640DB" w:rsidP="00372BD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476,4</w:t>
            </w:r>
          </w:p>
        </w:tc>
        <w:tc>
          <w:tcPr>
            <w:tcW w:w="1559" w:type="dxa"/>
            <w:tcBorders>
              <w:top w:val="single" w:sz="4" w:space="0" w:color="000000"/>
              <w:left w:val="single" w:sz="4" w:space="0" w:color="000000"/>
              <w:bottom w:val="single" w:sz="4" w:space="0" w:color="000000"/>
            </w:tcBorders>
            <w:shd w:val="clear" w:color="auto" w:fill="auto"/>
          </w:tcPr>
          <w:p w:rsidR="00AD66CC" w:rsidRDefault="006640DB" w:rsidP="00372BD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476,4</w:t>
            </w:r>
          </w:p>
        </w:tc>
        <w:tc>
          <w:tcPr>
            <w:tcW w:w="1560" w:type="dxa"/>
            <w:tcBorders>
              <w:top w:val="single" w:sz="4" w:space="0" w:color="000000"/>
              <w:left w:val="single" w:sz="4" w:space="0" w:color="000000"/>
              <w:bottom w:val="single" w:sz="4" w:space="0" w:color="000000"/>
            </w:tcBorders>
            <w:shd w:val="clear" w:color="auto" w:fill="auto"/>
          </w:tcPr>
          <w:p w:rsidR="00AD66CC" w:rsidRDefault="006640DB" w:rsidP="00372BD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476,4</w:t>
            </w:r>
          </w:p>
        </w:tc>
        <w:tc>
          <w:tcPr>
            <w:tcW w:w="1559" w:type="dxa"/>
            <w:tcBorders>
              <w:top w:val="single" w:sz="4" w:space="0" w:color="000000"/>
              <w:left w:val="single" w:sz="4" w:space="0" w:color="000000"/>
              <w:bottom w:val="single" w:sz="4" w:space="0" w:color="000000"/>
            </w:tcBorders>
            <w:shd w:val="clear" w:color="auto" w:fill="auto"/>
          </w:tcPr>
          <w:p w:rsidR="00AD66CC" w:rsidRDefault="006640DB" w:rsidP="00372BD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476,4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66CC" w:rsidRPr="008C1AB8" w:rsidRDefault="006640DB" w:rsidP="00372BD9">
            <w:pPr>
              <w:pStyle w:val="ConsPlusNormal"/>
              <w:jc w:val="center"/>
              <w:rPr>
                <w:rFonts w:ascii="Times New Roman" w:hAnsi="Times New Roman" w:cs="Times New Roman"/>
                <w:sz w:val="24"/>
                <w:szCs w:val="24"/>
              </w:rPr>
            </w:pPr>
            <w:r>
              <w:rPr>
                <w:rFonts w:ascii="Times New Roman" w:hAnsi="Times New Roman" w:cs="Times New Roman"/>
                <w:sz w:val="24"/>
                <w:szCs w:val="24"/>
              </w:rPr>
              <w:t>2382,0</w:t>
            </w:r>
          </w:p>
        </w:tc>
      </w:tr>
    </w:tbl>
    <w:p w:rsidR="00AD66CC" w:rsidRDefault="00AD66CC" w:rsidP="00AD66CC">
      <w:pPr>
        <w:pStyle w:val="ConsPlusNormal"/>
        <w:ind w:firstLine="567"/>
        <w:jc w:val="both"/>
        <w:rPr>
          <w:rFonts w:ascii="Times New Roman" w:hAnsi="Times New Roman" w:cs="Times New Roman"/>
          <w:color w:val="000000"/>
          <w:sz w:val="24"/>
          <w:szCs w:val="24"/>
        </w:rPr>
      </w:pPr>
    </w:p>
    <w:p w:rsidR="00AD66CC" w:rsidRPr="006640DB" w:rsidRDefault="00AD66CC" w:rsidP="00AD66CC">
      <w:pPr>
        <w:pStyle w:val="ConsPlusNormal"/>
        <w:ind w:firstLine="567"/>
        <w:jc w:val="both"/>
        <w:rPr>
          <w:rFonts w:ascii="Times New Roman" w:hAnsi="Times New Roman" w:cs="Times New Roman"/>
          <w:color w:val="000000"/>
          <w:sz w:val="28"/>
          <w:szCs w:val="28"/>
        </w:rPr>
      </w:pPr>
      <w:r w:rsidRPr="006640DB">
        <w:rPr>
          <w:rFonts w:ascii="Times New Roman" w:hAnsi="Times New Roman" w:cs="Times New Roman"/>
          <w:color w:val="000000"/>
          <w:sz w:val="28"/>
          <w:szCs w:val="28"/>
        </w:rPr>
        <w:t xml:space="preserve">Ресурсное обеспечение реализации Муниципальной программы из средств бюджета отражено в Таблице 4.1 Приложения 4 к Муниципальной </w:t>
      </w:r>
      <w:r w:rsidRPr="006640DB">
        <w:rPr>
          <w:rFonts w:ascii="Times New Roman" w:hAnsi="Times New Roman" w:cs="Times New Roman"/>
          <w:color w:val="000000"/>
          <w:sz w:val="28"/>
          <w:szCs w:val="28"/>
        </w:rPr>
        <w:lastRenderedPageBreak/>
        <w:t>программе.</w:t>
      </w:r>
    </w:p>
    <w:p w:rsidR="00AD66CC" w:rsidRPr="006640DB" w:rsidRDefault="00AD66CC" w:rsidP="00AD66CC">
      <w:pPr>
        <w:pStyle w:val="ConsPlusNormal"/>
        <w:ind w:firstLine="567"/>
        <w:jc w:val="both"/>
        <w:rPr>
          <w:rFonts w:ascii="Times New Roman" w:hAnsi="Times New Roman" w:cs="Times New Roman"/>
          <w:color w:val="000000"/>
          <w:sz w:val="28"/>
          <w:szCs w:val="28"/>
        </w:rPr>
      </w:pPr>
      <w:r w:rsidRPr="006640DB">
        <w:rPr>
          <w:rFonts w:ascii="Times New Roman" w:hAnsi="Times New Roman" w:cs="Times New Roman"/>
          <w:color w:val="000000"/>
          <w:sz w:val="28"/>
          <w:szCs w:val="28"/>
        </w:rPr>
        <w:t>Прогнозная оценка расходов на реализацию муниципальной программы за счет средств всех источников отражена в Таблице 4.2 Приложения 4 к Муниципальной программе.</w:t>
      </w:r>
    </w:p>
    <w:p w:rsidR="00AD66CC" w:rsidRDefault="00AD66CC" w:rsidP="00AD66CC">
      <w:pPr>
        <w:pStyle w:val="ConsPlusNormal"/>
        <w:ind w:firstLine="567"/>
        <w:jc w:val="both"/>
        <w:rPr>
          <w:rFonts w:ascii="Times New Roman" w:hAnsi="Times New Roman" w:cs="Times New Roman"/>
          <w:color w:val="000000"/>
          <w:sz w:val="24"/>
          <w:szCs w:val="24"/>
        </w:rPr>
      </w:pPr>
    </w:p>
    <w:p w:rsidR="00AD66CC" w:rsidRPr="006640DB" w:rsidRDefault="00AD66CC" w:rsidP="00AD66CC">
      <w:pPr>
        <w:pStyle w:val="ConsPlusNormal"/>
        <w:ind w:firstLine="567"/>
        <w:jc w:val="center"/>
        <w:rPr>
          <w:rFonts w:ascii="Times New Roman" w:hAnsi="Times New Roman" w:cs="Times New Roman"/>
          <w:color w:val="000000"/>
          <w:sz w:val="28"/>
          <w:szCs w:val="28"/>
        </w:rPr>
      </w:pPr>
      <w:r w:rsidRPr="006640DB">
        <w:rPr>
          <w:rFonts w:ascii="Times New Roman" w:hAnsi="Times New Roman" w:cs="Times New Roman"/>
          <w:b/>
          <w:color w:val="000000"/>
          <w:sz w:val="28"/>
          <w:szCs w:val="28"/>
        </w:rPr>
        <w:t>2.</w:t>
      </w:r>
      <w:r w:rsidR="006640DB" w:rsidRPr="006640DB">
        <w:rPr>
          <w:rFonts w:ascii="Times New Roman" w:hAnsi="Times New Roman" w:cs="Times New Roman"/>
          <w:b/>
          <w:color w:val="000000"/>
          <w:sz w:val="28"/>
          <w:szCs w:val="28"/>
        </w:rPr>
        <w:t>7</w:t>
      </w:r>
      <w:r w:rsidRPr="006640DB">
        <w:rPr>
          <w:rFonts w:ascii="Times New Roman" w:hAnsi="Times New Roman" w:cs="Times New Roman"/>
          <w:b/>
          <w:color w:val="000000"/>
          <w:sz w:val="28"/>
          <w:szCs w:val="28"/>
        </w:rPr>
        <w:t>. Анализ рисков реализации муниципальной программы.</w:t>
      </w:r>
    </w:p>
    <w:p w:rsidR="00AD66CC" w:rsidRPr="006640DB" w:rsidRDefault="00AD66CC" w:rsidP="00AD66CC">
      <w:pPr>
        <w:pStyle w:val="ConsPlusNormal"/>
        <w:ind w:firstLine="709"/>
        <w:jc w:val="both"/>
        <w:rPr>
          <w:rFonts w:ascii="Times New Roman" w:hAnsi="Times New Roman" w:cs="Times New Roman"/>
          <w:color w:val="000000"/>
          <w:sz w:val="28"/>
          <w:szCs w:val="28"/>
        </w:rPr>
      </w:pPr>
      <w:r w:rsidRPr="006640DB">
        <w:rPr>
          <w:rFonts w:ascii="Times New Roman" w:hAnsi="Times New Roman" w:cs="Times New Roman"/>
          <w:color w:val="000000"/>
          <w:sz w:val="28"/>
          <w:szCs w:val="28"/>
        </w:rPr>
        <w:t>При реализации программы возможно возникновение следующих рисков, которые могут препятствовать достижению планируемых результатов:</w:t>
      </w:r>
    </w:p>
    <w:p w:rsidR="00AD66CC" w:rsidRPr="006640DB" w:rsidRDefault="00AD66CC" w:rsidP="00AD66CC">
      <w:pPr>
        <w:keepLines/>
        <w:numPr>
          <w:ilvl w:val="0"/>
          <w:numId w:val="4"/>
        </w:numPr>
        <w:suppressAutoHyphens/>
        <w:overflowPunct w:val="0"/>
        <w:autoSpaceDE w:val="0"/>
        <w:spacing w:after="0" w:line="240" w:lineRule="auto"/>
        <w:jc w:val="both"/>
        <w:textAlignment w:val="baseline"/>
        <w:rPr>
          <w:rFonts w:ascii="Times New Roman" w:hAnsi="Times New Roman" w:cs="Times New Roman"/>
          <w:sz w:val="28"/>
          <w:szCs w:val="28"/>
        </w:rPr>
      </w:pPr>
      <w:r w:rsidRPr="006640DB">
        <w:rPr>
          <w:rFonts w:ascii="Times New Roman" w:hAnsi="Times New Roman" w:cs="Times New Roman"/>
          <w:sz w:val="28"/>
          <w:szCs w:val="28"/>
        </w:rPr>
        <w:t xml:space="preserve">бюджетные риски, связанные с изменением бюджетного законодательства, </w:t>
      </w:r>
    </w:p>
    <w:p w:rsidR="00AD66CC" w:rsidRPr="006640DB" w:rsidRDefault="00AD66CC" w:rsidP="00AD66CC">
      <w:pPr>
        <w:keepLines/>
        <w:numPr>
          <w:ilvl w:val="0"/>
          <w:numId w:val="4"/>
        </w:numPr>
        <w:suppressAutoHyphens/>
        <w:overflowPunct w:val="0"/>
        <w:autoSpaceDE w:val="0"/>
        <w:spacing w:after="0" w:line="240" w:lineRule="auto"/>
        <w:jc w:val="both"/>
        <w:textAlignment w:val="baseline"/>
        <w:rPr>
          <w:rFonts w:ascii="Times New Roman" w:hAnsi="Times New Roman" w:cs="Times New Roman"/>
          <w:color w:val="000000"/>
          <w:sz w:val="28"/>
          <w:szCs w:val="28"/>
        </w:rPr>
      </w:pPr>
      <w:r w:rsidRPr="006640DB">
        <w:rPr>
          <w:rFonts w:ascii="Times New Roman" w:hAnsi="Times New Roman" w:cs="Times New Roman"/>
          <w:sz w:val="28"/>
          <w:szCs w:val="28"/>
        </w:rPr>
        <w:t>финансовые риски</w:t>
      </w:r>
      <w:r w:rsidRPr="006640DB">
        <w:rPr>
          <w:rFonts w:ascii="Times New Roman" w:hAnsi="Times New Roman" w:cs="Times New Roman"/>
          <w:color w:val="000000"/>
          <w:sz w:val="28"/>
          <w:szCs w:val="28"/>
        </w:rPr>
        <w:t xml:space="preserve">, связанные с дефицитом регионального и местного бюджета и возможностью невыполнения своих обязательств по </w:t>
      </w:r>
      <w:proofErr w:type="spellStart"/>
      <w:r w:rsidRPr="006640DB">
        <w:rPr>
          <w:rFonts w:ascii="Times New Roman" w:hAnsi="Times New Roman" w:cs="Times New Roman"/>
          <w:color w:val="000000"/>
          <w:sz w:val="28"/>
          <w:szCs w:val="28"/>
        </w:rPr>
        <w:t>софинансированию</w:t>
      </w:r>
      <w:proofErr w:type="spellEnd"/>
      <w:r w:rsidRPr="006640DB">
        <w:rPr>
          <w:rFonts w:ascii="Times New Roman" w:hAnsi="Times New Roman" w:cs="Times New Roman"/>
          <w:color w:val="000000"/>
          <w:sz w:val="28"/>
          <w:szCs w:val="28"/>
        </w:rPr>
        <w:t xml:space="preserve"> мероприятий региональной и муниципальной программы</w:t>
      </w:r>
    </w:p>
    <w:p w:rsidR="00AD66CC" w:rsidRPr="006640DB" w:rsidRDefault="00AD66CC" w:rsidP="00AD66CC">
      <w:pPr>
        <w:keepLines/>
        <w:numPr>
          <w:ilvl w:val="0"/>
          <w:numId w:val="4"/>
        </w:numPr>
        <w:suppressAutoHyphens/>
        <w:overflowPunct w:val="0"/>
        <w:autoSpaceDE w:val="0"/>
        <w:spacing w:after="0" w:line="240" w:lineRule="auto"/>
        <w:jc w:val="both"/>
        <w:textAlignment w:val="baseline"/>
        <w:rPr>
          <w:rFonts w:ascii="Times New Roman" w:hAnsi="Times New Roman" w:cs="Times New Roman"/>
          <w:color w:val="000000"/>
          <w:sz w:val="28"/>
          <w:szCs w:val="28"/>
        </w:rPr>
      </w:pPr>
      <w:r w:rsidRPr="006640DB">
        <w:rPr>
          <w:rFonts w:ascii="Times New Roman" w:hAnsi="Times New Roman" w:cs="Times New Roman"/>
          <w:color w:val="000000"/>
          <w:sz w:val="28"/>
          <w:szCs w:val="28"/>
        </w:rPr>
        <w:t>социальные риски, связанные с низкой социальной активностью населения, отсутствием массовой культуры соучастия в благоустройстве территорий общего пользования.</w:t>
      </w:r>
    </w:p>
    <w:p w:rsidR="00AD66CC" w:rsidRPr="006640DB" w:rsidRDefault="00AD66CC" w:rsidP="00AD66CC">
      <w:pPr>
        <w:keepLines/>
        <w:numPr>
          <w:ilvl w:val="0"/>
          <w:numId w:val="4"/>
        </w:numPr>
        <w:suppressAutoHyphens/>
        <w:overflowPunct w:val="0"/>
        <w:autoSpaceDE w:val="0"/>
        <w:spacing w:after="0" w:line="240" w:lineRule="auto"/>
        <w:jc w:val="both"/>
        <w:textAlignment w:val="baseline"/>
        <w:rPr>
          <w:rFonts w:ascii="Times New Roman" w:hAnsi="Times New Roman" w:cs="Times New Roman"/>
          <w:color w:val="000000"/>
          <w:sz w:val="28"/>
          <w:szCs w:val="28"/>
        </w:rPr>
      </w:pPr>
      <w:r w:rsidRPr="006640DB">
        <w:rPr>
          <w:rFonts w:ascii="Times New Roman" w:hAnsi="Times New Roman" w:cs="Times New Roman"/>
          <w:color w:val="000000"/>
          <w:sz w:val="28"/>
          <w:szCs w:val="28"/>
        </w:rPr>
        <w:t xml:space="preserve">риски, связанные с недобросовестными подрядными </w:t>
      </w:r>
      <w:r w:rsidR="00DA383B" w:rsidRPr="006640DB">
        <w:rPr>
          <w:rFonts w:ascii="Times New Roman" w:hAnsi="Times New Roman" w:cs="Times New Roman"/>
          <w:color w:val="000000"/>
          <w:sz w:val="28"/>
          <w:szCs w:val="28"/>
        </w:rPr>
        <w:t>организациями, влекущие</w:t>
      </w:r>
      <w:r w:rsidRPr="006640DB">
        <w:rPr>
          <w:rFonts w:ascii="Times New Roman" w:hAnsi="Times New Roman" w:cs="Times New Roman"/>
          <w:color w:val="000000"/>
          <w:sz w:val="28"/>
          <w:szCs w:val="28"/>
        </w:rPr>
        <w:t xml:space="preserve"> невыполнение или нарушение сроков выполнения программных мероприятий;</w:t>
      </w:r>
    </w:p>
    <w:p w:rsidR="00AD66CC" w:rsidRPr="006640DB" w:rsidRDefault="00AD66CC" w:rsidP="00AD66CC">
      <w:pPr>
        <w:widowControl w:val="0"/>
        <w:autoSpaceDN w:val="0"/>
        <w:adjustRightInd w:val="0"/>
        <w:spacing w:line="240" w:lineRule="auto"/>
        <w:rPr>
          <w:rFonts w:ascii="Times New Roman" w:hAnsi="Times New Roman" w:cs="Times New Roman"/>
          <w:bCs/>
          <w:sz w:val="28"/>
          <w:szCs w:val="28"/>
        </w:rPr>
      </w:pPr>
      <w:r w:rsidRPr="006640DB">
        <w:rPr>
          <w:rFonts w:ascii="Times New Roman" w:hAnsi="Times New Roman" w:cs="Times New Roman"/>
          <w:bCs/>
          <w:sz w:val="28"/>
          <w:szCs w:val="28"/>
        </w:rPr>
        <w:t xml:space="preserve">В случае возникновения одного из перечисленных </w:t>
      </w:r>
      <w:r w:rsidR="00DA383B" w:rsidRPr="006640DB">
        <w:rPr>
          <w:rFonts w:ascii="Times New Roman" w:hAnsi="Times New Roman" w:cs="Times New Roman"/>
          <w:bCs/>
          <w:sz w:val="28"/>
          <w:szCs w:val="28"/>
        </w:rPr>
        <w:t>рисков, Программа</w:t>
      </w:r>
      <w:r w:rsidRPr="006640DB">
        <w:rPr>
          <w:rFonts w:ascii="Times New Roman" w:hAnsi="Times New Roman" w:cs="Times New Roman"/>
          <w:bCs/>
          <w:sz w:val="28"/>
          <w:szCs w:val="28"/>
        </w:rPr>
        <w:t xml:space="preserve"> подлежит корректировке.   </w:t>
      </w:r>
    </w:p>
    <w:p w:rsidR="00AD66CC" w:rsidRPr="006640DB" w:rsidRDefault="00AD66CC" w:rsidP="00AD66CC">
      <w:pPr>
        <w:widowControl w:val="0"/>
        <w:autoSpaceDN w:val="0"/>
        <w:adjustRightInd w:val="0"/>
        <w:spacing w:line="240" w:lineRule="auto"/>
        <w:rPr>
          <w:rFonts w:ascii="Times New Roman" w:hAnsi="Times New Roman" w:cs="Times New Roman"/>
          <w:sz w:val="28"/>
          <w:szCs w:val="28"/>
        </w:rPr>
      </w:pPr>
      <w:r w:rsidRPr="006640DB">
        <w:rPr>
          <w:rFonts w:ascii="Times New Roman" w:hAnsi="Times New Roman" w:cs="Times New Roman"/>
          <w:sz w:val="28"/>
          <w:szCs w:val="28"/>
        </w:rPr>
        <w:t>Способами ограничения рисков являются:</w:t>
      </w:r>
    </w:p>
    <w:p w:rsidR="00AD66CC" w:rsidRPr="006640DB" w:rsidRDefault="00AD66CC" w:rsidP="00AD66CC">
      <w:pPr>
        <w:widowControl w:val="0"/>
        <w:autoSpaceDN w:val="0"/>
        <w:adjustRightInd w:val="0"/>
        <w:spacing w:line="240" w:lineRule="auto"/>
        <w:rPr>
          <w:rFonts w:ascii="Times New Roman" w:hAnsi="Times New Roman" w:cs="Times New Roman"/>
          <w:sz w:val="28"/>
          <w:szCs w:val="28"/>
        </w:rPr>
      </w:pPr>
      <w:r w:rsidRPr="006640DB">
        <w:rPr>
          <w:rFonts w:ascii="Times New Roman" w:hAnsi="Times New Roman" w:cs="Times New Roman"/>
          <w:sz w:val="28"/>
          <w:szCs w:val="28"/>
        </w:rPr>
        <w:t>а) концентрация ресурсов на решении приоритетных задач;</w:t>
      </w:r>
    </w:p>
    <w:p w:rsidR="00AD66CC" w:rsidRPr="006640DB" w:rsidRDefault="00AD66CC" w:rsidP="00AD66CC">
      <w:pPr>
        <w:widowControl w:val="0"/>
        <w:autoSpaceDN w:val="0"/>
        <w:adjustRightInd w:val="0"/>
        <w:spacing w:line="240" w:lineRule="auto"/>
        <w:rPr>
          <w:rFonts w:ascii="Times New Roman" w:hAnsi="Times New Roman" w:cs="Times New Roman"/>
          <w:sz w:val="28"/>
          <w:szCs w:val="28"/>
        </w:rPr>
      </w:pPr>
      <w:r w:rsidRPr="006640DB">
        <w:rPr>
          <w:rFonts w:ascii="Times New Roman" w:hAnsi="Times New Roman" w:cs="Times New Roman"/>
          <w:sz w:val="28"/>
          <w:szCs w:val="28"/>
        </w:rPr>
        <w:t>б) изучение и внедрение положительного опыта других муниципальных образований;</w:t>
      </w:r>
    </w:p>
    <w:p w:rsidR="00AD66CC" w:rsidRPr="006640DB" w:rsidRDefault="00AD66CC" w:rsidP="00AD66CC">
      <w:pPr>
        <w:widowControl w:val="0"/>
        <w:autoSpaceDN w:val="0"/>
        <w:adjustRightInd w:val="0"/>
        <w:spacing w:line="240" w:lineRule="auto"/>
        <w:rPr>
          <w:rFonts w:ascii="Times New Roman" w:hAnsi="Times New Roman" w:cs="Times New Roman"/>
          <w:sz w:val="28"/>
          <w:szCs w:val="28"/>
        </w:rPr>
      </w:pPr>
      <w:r w:rsidRPr="006640DB">
        <w:rPr>
          <w:rFonts w:ascii="Times New Roman" w:hAnsi="Times New Roman" w:cs="Times New Roman"/>
          <w:sz w:val="28"/>
          <w:szCs w:val="28"/>
        </w:rPr>
        <w:t>в) повышение результативности реализации программы и эффективности использования бюджетных средств;</w:t>
      </w:r>
    </w:p>
    <w:p w:rsidR="00AD66CC" w:rsidRPr="006640DB" w:rsidRDefault="00AD66CC" w:rsidP="00AD66CC">
      <w:pPr>
        <w:widowControl w:val="0"/>
        <w:autoSpaceDN w:val="0"/>
        <w:adjustRightInd w:val="0"/>
        <w:spacing w:line="240" w:lineRule="auto"/>
        <w:rPr>
          <w:rFonts w:ascii="Times New Roman" w:hAnsi="Times New Roman" w:cs="Times New Roman"/>
          <w:sz w:val="28"/>
          <w:szCs w:val="28"/>
        </w:rPr>
      </w:pPr>
      <w:r w:rsidRPr="006640DB">
        <w:rPr>
          <w:rFonts w:ascii="Times New Roman" w:hAnsi="Times New Roman" w:cs="Times New Roman"/>
          <w:sz w:val="28"/>
          <w:szCs w:val="28"/>
        </w:rPr>
        <w:t>г) своевременное внесение изменений в бюджет и муниципальную Программу.</w:t>
      </w:r>
    </w:p>
    <w:p w:rsidR="00AD66CC" w:rsidRDefault="00AD66CC" w:rsidP="00AD66CC">
      <w:pPr>
        <w:pStyle w:val="ConsPlusNormal"/>
        <w:ind w:firstLine="709"/>
        <w:jc w:val="both"/>
        <w:rPr>
          <w:rFonts w:ascii="Times New Roman" w:hAnsi="Times New Roman" w:cs="Times New Roman"/>
          <w:color w:val="000000"/>
          <w:sz w:val="24"/>
          <w:szCs w:val="24"/>
        </w:rPr>
      </w:pPr>
    </w:p>
    <w:p w:rsidR="00AD66CC" w:rsidRPr="006640DB" w:rsidRDefault="006640DB" w:rsidP="00AD66CC">
      <w:pPr>
        <w:pageBreakBefore/>
        <w:spacing w:before="120"/>
        <w:ind w:firstLine="540"/>
        <w:jc w:val="center"/>
        <w:rPr>
          <w:b/>
          <w:sz w:val="28"/>
          <w:szCs w:val="28"/>
        </w:rPr>
      </w:pPr>
      <w:r w:rsidRPr="006640DB">
        <w:rPr>
          <w:rFonts w:ascii="Times New Roman" w:hAnsi="Times New Roman" w:cs="Times New Roman"/>
          <w:b/>
          <w:sz w:val="28"/>
          <w:szCs w:val="28"/>
        </w:rPr>
        <w:lastRenderedPageBreak/>
        <w:t xml:space="preserve">Раздел </w:t>
      </w:r>
      <w:r w:rsidR="00AD66CC" w:rsidRPr="006640DB">
        <w:rPr>
          <w:rFonts w:ascii="Times New Roman" w:hAnsi="Times New Roman" w:cs="Times New Roman"/>
          <w:b/>
          <w:sz w:val="28"/>
          <w:szCs w:val="28"/>
        </w:rPr>
        <w:t>3. ПОДПРОГРАММЫ МУНИЦИПАЛЬНОЙ ПРОГРАММЫ</w:t>
      </w:r>
    </w:p>
    <w:p w:rsidR="00AD66CC" w:rsidRPr="00C720D8" w:rsidRDefault="00AD66CC" w:rsidP="00AD66CC">
      <w:pPr>
        <w:pStyle w:val="af"/>
        <w:jc w:val="center"/>
        <w:rPr>
          <w:b/>
          <w:sz w:val="28"/>
          <w:szCs w:val="28"/>
        </w:rPr>
      </w:pPr>
      <w:r>
        <w:rPr>
          <w:b/>
        </w:rPr>
        <w:t>3.1.</w:t>
      </w:r>
      <w:r>
        <w:t xml:space="preserve"> </w:t>
      </w:r>
      <w:r>
        <w:rPr>
          <w:b/>
        </w:rPr>
        <w:t>ПОДПРОГРАММА 1:</w:t>
      </w:r>
      <w:r>
        <w:t xml:space="preserve"> </w:t>
      </w:r>
      <w:r w:rsidRPr="00C720D8">
        <w:rPr>
          <w:b/>
          <w:sz w:val="28"/>
          <w:szCs w:val="28"/>
        </w:rPr>
        <w:t xml:space="preserve">«Благоустройство дворовых территорий муниципального </w:t>
      </w:r>
      <w:r w:rsidR="00C720D8" w:rsidRPr="00C720D8">
        <w:rPr>
          <w:b/>
          <w:sz w:val="28"/>
          <w:szCs w:val="28"/>
        </w:rPr>
        <w:t xml:space="preserve">образования – рабочий поселок Красные Баки Краснобаковского </w:t>
      </w:r>
      <w:r w:rsidRPr="00C720D8">
        <w:rPr>
          <w:b/>
          <w:sz w:val="28"/>
          <w:szCs w:val="28"/>
        </w:rPr>
        <w:t>района Нижегородской области»</w:t>
      </w:r>
    </w:p>
    <w:p w:rsidR="006B21B5" w:rsidRDefault="006B21B5" w:rsidP="00AD66CC">
      <w:pPr>
        <w:pStyle w:val="af"/>
        <w:jc w:val="center"/>
        <w:rPr>
          <w:sz w:val="28"/>
          <w:szCs w:val="28"/>
        </w:rPr>
      </w:pPr>
    </w:p>
    <w:p w:rsidR="00AD66CC" w:rsidRPr="00C720D8" w:rsidRDefault="00AD66CC" w:rsidP="00AD66CC">
      <w:pPr>
        <w:pStyle w:val="af"/>
        <w:jc w:val="center"/>
        <w:rPr>
          <w:sz w:val="28"/>
          <w:szCs w:val="28"/>
        </w:rPr>
      </w:pPr>
      <w:r w:rsidRPr="00C720D8">
        <w:rPr>
          <w:sz w:val="28"/>
          <w:szCs w:val="28"/>
        </w:rPr>
        <w:t xml:space="preserve">3.1.1. Паспорт подпрограммы </w:t>
      </w:r>
    </w:p>
    <w:p w:rsidR="00AD66CC" w:rsidRDefault="00AD66CC" w:rsidP="00AD66CC">
      <w:pPr>
        <w:pStyle w:val="af"/>
        <w:jc w:val="center"/>
        <w:rPr>
          <w:b/>
        </w:rPr>
      </w:pPr>
    </w:p>
    <w:tbl>
      <w:tblPr>
        <w:tblW w:w="9745" w:type="dxa"/>
        <w:tblInd w:w="262" w:type="dxa"/>
        <w:tblLayout w:type="fixed"/>
        <w:tblCellMar>
          <w:left w:w="84" w:type="dxa"/>
          <w:right w:w="84" w:type="dxa"/>
        </w:tblCellMar>
        <w:tblLook w:val="0000" w:firstRow="0" w:lastRow="0" w:firstColumn="0" w:lastColumn="0" w:noHBand="0" w:noVBand="0"/>
      </w:tblPr>
      <w:tblGrid>
        <w:gridCol w:w="2516"/>
        <w:gridCol w:w="7229"/>
      </w:tblGrid>
      <w:tr w:rsidR="00AD66CC" w:rsidTr="00B8029D">
        <w:tc>
          <w:tcPr>
            <w:tcW w:w="2516" w:type="dxa"/>
            <w:tcBorders>
              <w:top w:val="single" w:sz="2" w:space="0" w:color="000000"/>
              <w:left w:val="single" w:sz="2" w:space="0" w:color="000000"/>
              <w:bottom w:val="single" w:sz="2" w:space="0" w:color="000000"/>
            </w:tcBorders>
            <w:shd w:val="clear" w:color="auto" w:fill="auto"/>
          </w:tcPr>
          <w:p w:rsidR="00AD66CC" w:rsidRPr="009A62D1" w:rsidRDefault="00AD66CC" w:rsidP="00372BD9">
            <w:pPr>
              <w:pStyle w:val="af"/>
              <w:ind w:hanging="84"/>
              <w:rPr>
                <w:sz w:val="28"/>
                <w:szCs w:val="28"/>
              </w:rPr>
            </w:pPr>
            <w:r w:rsidRPr="009A62D1">
              <w:rPr>
                <w:b/>
                <w:sz w:val="28"/>
                <w:szCs w:val="28"/>
              </w:rPr>
              <w:t xml:space="preserve">Муниципальный заказчик-координатор  подпрограммы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C720D8" w:rsidRDefault="00AD66CC" w:rsidP="00C720D8">
            <w:pPr>
              <w:pStyle w:val="af"/>
              <w:rPr>
                <w:sz w:val="28"/>
                <w:szCs w:val="28"/>
              </w:rPr>
            </w:pPr>
            <w:r w:rsidRPr="00C720D8">
              <w:rPr>
                <w:sz w:val="28"/>
                <w:szCs w:val="28"/>
              </w:rPr>
              <w:t xml:space="preserve">Администрация </w:t>
            </w:r>
            <w:r w:rsidR="00C720D8" w:rsidRPr="00C720D8">
              <w:rPr>
                <w:sz w:val="28"/>
                <w:szCs w:val="28"/>
              </w:rPr>
              <w:t xml:space="preserve">рабочего поселка Красные Баки Краснобаковского района </w:t>
            </w:r>
            <w:r w:rsidRPr="00C720D8">
              <w:rPr>
                <w:sz w:val="28"/>
                <w:szCs w:val="28"/>
              </w:rPr>
              <w:t>Нижегородской области</w:t>
            </w:r>
          </w:p>
        </w:tc>
      </w:tr>
      <w:tr w:rsidR="00AD66CC" w:rsidTr="00B8029D">
        <w:tc>
          <w:tcPr>
            <w:tcW w:w="2516" w:type="dxa"/>
            <w:tcBorders>
              <w:top w:val="single" w:sz="2" w:space="0" w:color="000000"/>
              <w:left w:val="single" w:sz="2" w:space="0" w:color="000000"/>
              <w:bottom w:val="single" w:sz="2" w:space="0" w:color="000000"/>
            </w:tcBorders>
            <w:shd w:val="clear" w:color="auto" w:fill="auto"/>
          </w:tcPr>
          <w:p w:rsidR="00AD66CC" w:rsidRPr="009A62D1" w:rsidRDefault="00AD66CC" w:rsidP="00372BD9">
            <w:pPr>
              <w:pStyle w:val="af"/>
              <w:rPr>
                <w:sz w:val="28"/>
                <w:szCs w:val="28"/>
              </w:rPr>
            </w:pPr>
            <w:r w:rsidRPr="009A62D1">
              <w:rPr>
                <w:b/>
                <w:sz w:val="28"/>
                <w:szCs w:val="28"/>
              </w:rPr>
              <w:t xml:space="preserve">Соисполнители  подпрограммы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Default="00C720D8" w:rsidP="00372BD9">
            <w:pPr>
              <w:pStyle w:val="af"/>
            </w:pPr>
            <w:r>
              <w:rPr>
                <w:sz w:val="28"/>
                <w:szCs w:val="28"/>
              </w:rPr>
              <w:t>Организации, заключившие муниципальные контракты по результатам электронных торгов</w:t>
            </w:r>
          </w:p>
        </w:tc>
      </w:tr>
      <w:tr w:rsidR="00AD66CC" w:rsidTr="00B8029D">
        <w:tc>
          <w:tcPr>
            <w:tcW w:w="2516" w:type="dxa"/>
            <w:tcBorders>
              <w:top w:val="single" w:sz="2" w:space="0" w:color="000000"/>
              <w:left w:val="single" w:sz="2" w:space="0" w:color="000000"/>
              <w:bottom w:val="single" w:sz="2" w:space="0" w:color="000000"/>
            </w:tcBorders>
            <w:shd w:val="clear" w:color="auto" w:fill="auto"/>
          </w:tcPr>
          <w:p w:rsidR="00AD66CC" w:rsidRPr="009A62D1" w:rsidRDefault="00AD66CC" w:rsidP="00372BD9">
            <w:pPr>
              <w:pStyle w:val="af"/>
              <w:rPr>
                <w:sz w:val="28"/>
                <w:szCs w:val="28"/>
              </w:rPr>
            </w:pPr>
            <w:r w:rsidRPr="009A62D1">
              <w:rPr>
                <w:b/>
                <w:sz w:val="28"/>
                <w:szCs w:val="28"/>
              </w:rPr>
              <w:t xml:space="preserve">Цель подпрограммы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C720D8" w:rsidRDefault="00AD66CC" w:rsidP="00AD66CC">
            <w:pPr>
              <w:pStyle w:val="ConsPlusNormal"/>
              <w:numPr>
                <w:ilvl w:val="0"/>
                <w:numId w:val="6"/>
              </w:numPr>
              <w:suppressAutoHyphens/>
              <w:autoSpaceDE/>
              <w:autoSpaceDN/>
              <w:ind w:left="345" w:hanging="284"/>
              <w:jc w:val="both"/>
              <w:rPr>
                <w:sz w:val="28"/>
                <w:szCs w:val="28"/>
                <w:shd w:val="clear" w:color="auto" w:fill="00FFFF"/>
              </w:rPr>
            </w:pPr>
            <w:r w:rsidRPr="00C720D8">
              <w:rPr>
                <w:rFonts w:ascii="Times New Roman" w:hAnsi="Times New Roman" w:cs="Times New Roman"/>
                <w:color w:val="000000"/>
                <w:sz w:val="28"/>
                <w:szCs w:val="28"/>
              </w:rPr>
              <w:t>Создание максимально благоприятных, комфортных и безопасных условий проживания населения;</w:t>
            </w:r>
          </w:p>
          <w:p w:rsidR="00AD66CC" w:rsidRPr="00C720D8" w:rsidRDefault="00AD66CC" w:rsidP="00B8029D">
            <w:pPr>
              <w:pStyle w:val="ConsPlusNormal"/>
              <w:numPr>
                <w:ilvl w:val="0"/>
                <w:numId w:val="6"/>
              </w:numPr>
              <w:suppressAutoHyphens/>
              <w:autoSpaceDE/>
              <w:autoSpaceDN/>
              <w:ind w:left="345" w:hanging="284"/>
              <w:jc w:val="both"/>
              <w:rPr>
                <w:sz w:val="28"/>
                <w:szCs w:val="28"/>
                <w:shd w:val="clear" w:color="auto" w:fill="00FFFF"/>
              </w:rPr>
            </w:pPr>
            <w:r w:rsidRPr="00C720D8">
              <w:rPr>
                <w:rFonts w:ascii="Times New Roman" w:hAnsi="Times New Roman" w:cs="Times New Roman"/>
                <w:color w:val="000000"/>
                <w:sz w:val="28"/>
                <w:szCs w:val="28"/>
              </w:rPr>
              <w:t xml:space="preserve">Развитие и обустройство мест массового отдыха и общественных пространств </w:t>
            </w:r>
            <w:r w:rsidR="00C720D8" w:rsidRPr="00D452FC">
              <w:rPr>
                <w:rFonts w:ascii="Times New Roman" w:hAnsi="Times New Roman" w:cs="Times New Roman"/>
                <w:sz w:val="28"/>
                <w:szCs w:val="28"/>
              </w:rPr>
              <w:t>на территории</w:t>
            </w:r>
            <w:r w:rsidR="00C720D8">
              <w:rPr>
                <w:rFonts w:ascii="Times New Roman" w:hAnsi="Times New Roman" w:cs="Times New Roman"/>
                <w:sz w:val="28"/>
                <w:szCs w:val="28"/>
              </w:rPr>
              <w:t xml:space="preserve"> муниципального образования - рабочий поселок Красные Баки</w:t>
            </w:r>
            <w:r w:rsidR="00C720D8" w:rsidRPr="00D452FC">
              <w:rPr>
                <w:rFonts w:ascii="Times New Roman" w:hAnsi="Times New Roman" w:cs="Times New Roman"/>
                <w:sz w:val="28"/>
                <w:szCs w:val="28"/>
              </w:rPr>
              <w:t xml:space="preserve"> Краснобаковского района</w:t>
            </w:r>
            <w:r w:rsidR="00C720D8">
              <w:rPr>
                <w:rFonts w:ascii="Times New Roman" w:hAnsi="Times New Roman" w:cs="Times New Roman"/>
                <w:sz w:val="28"/>
                <w:szCs w:val="28"/>
              </w:rPr>
              <w:t xml:space="preserve"> Нижегородской области</w:t>
            </w:r>
            <w:r w:rsidR="009A62D1">
              <w:rPr>
                <w:rFonts w:ascii="Times New Roman" w:hAnsi="Times New Roman" w:cs="Times New Roman"/>
                <w:sz w:val="28"/>
                <w:szCs w:val="28"/>
              </w:rPr>
              <w:t xml:space="preserve"> </w:t>
            </w:r>
          </w:p>
        </w:tc>
      </w:tr>
      <w:tr w:rsidR="00AD66CC" w:rsidTr="00B8029D">
        <w:tc>
          <w:tcPr>
            <w:tcW w:w="2516" w:type="dxa"/>
            <w:tcBorders>
              <w:top w:val="single" w:sz="2" w:space="0" w:color="000000"/>
              <w:left w:val="single" w:sz="2" w:space="0" w:color="000000"/>
              <w:bottom w:val="single" w:sz="2" w:space="0" w:color="000000"/>
            </w:tcBorders>
            <w:shd w:val="clear" w:color="auto" w:fill="auto"/>
          </w:tcPr>
          <w:p w:rsidR="00AD66CC" w:rsidRPr="009A62D1" w:rsidRDefault="00AD66CC" w:rsidP="00372BD9">
            <w:pPr>
              <w:pStyle w:val="af"/>
              <w:rPr>
                <w:sz w:val="28"/>
                <w:szCs w:val="28"/>
              </w:rPr>
            </w:pPr>
            <w:r w:rsidRPr="009A62D1">
              <w:rPr>
                <w:b/>
                <w:sz w:val="28"/>
                <w:szCs w:val="28"/>
              </w:rPr>
              <w:t xml:space="preserve">Задачи подпрограммы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C720D8" w:rsidRDefault="00AD66CC" w:rsidP="00AD66CC">
            <w:pPr>
              <w:pStyle w:val="ConsPlusNormal"/>
              <w:numPr>
                <w:ilvl w:val="0"/>
                <w:numId w:val="7"/>
              </w:numPr>
              <w:suppressAutoHyphens/>
              <w:autoSpaceDE/>
              <w:autoSpaceDN/>
              <w:ind w:left="345" w:hanging="284"/>
              <w:jc w:val="both"/>
              <w:rPr>
                <w:sz w:val="28"/>
                <w:szCs w:val="28"/>
              </w:rPr>
            </w:pPr>
            <w:r w:rsidRPr="00C720D8">
              <w:rPr>
                <w:rFonts w:ascii="Times New Roman" w:hAnsi="Times New Roman" w:cs="Times New Roman"/>
                <w:color w:val="000000"/>
                <w:sz w:val="28"/>
                <w:szCs w:val="28"/>
              </w:rPr>
              <w:t>Повышение уровня благоустройства дворовых территорий;</w:t>
            </w:r>
          </w:p>
          <w:p w:rsidR="00AD66CC" w:rsidRPr="00C720D8" w:rsidRDefault="00AD66CC" w:rsidP="00AD66CC">
            <w:pPr>
              <w:pStyle w:val="ConsPlusNormal"/>
              <w:numPr>
                <w:ilvl w:val="0"/>
                <w:numId w:val="7"/>
              </w:numPr>
              <w:suppressAutoHyphens/>
              <w:autoSpaceDE/>
              <w:autoSpaceDN/>
              <w:ind w:left="345" w:hanging="284"/>
              <w:jc w:val="both"/>
              <w:rPr>
                <w:sz w:val="28"/>
                <w:szCs w:val="28"/>
              </w:rPr>
            </w:pPr>
            <w:r w:rsidRPr="00C720D8">
              <w:rPr>
                <w:rFonts w:ascii="Times New Roman" w:hAnsi="Times New Roman" w:cs="Times New Roman"/>
                <w:color w:val="000000"/>
                <w:sz w:val="28"/>
                <w:szCs w:val="28"/>
              </w:rPr>
              <w:t>Повышение уровня благоустройства мест массового отдыха и общественных пространств для развития культуры отдыха и организации досуга населения в границах муниципального образования.</w:t>
            </w:r>
          </w:p>
        </w:tc>
      </w:tr>
      <w:tr w:rsidR="00AD66CC" w:rsidTr="00B8029D">
        <w:tc>
          <w:tcPr>
            <w:tcW w:w="2516" w:type="dxa"/>
            <w:tcBorders>
              <w:top w:val="single" w:sz="2" w:space="0" w:color="000000"/>
              <w:left w:val="single" w:sz="2" w:space="0" w:color="000000"/>
              <w:bottom w:val="single" w:sz="2" w:space="0" w:color="000000"/>
            </w:tcBorders>
            <w:shd w:val="clear" w:color="auto" w:fill="auto"/>
          </w:tcPr>
          <w:p w:rsidR="00AD66CC" w:rsidRPr="009A62D1" w:rsidRDefault="00AD66CC" w:rsidP="00372BD9">
            <w:pPr>
              <w:pStyle w:val="af"/>
              <w:rPr>
                <w:sz w:val="28"/>
                <w:szCs w:val="28"/>
              </w:rPr>
            </w:pPr>
            <w:r w:rsidRPr="009A62D1">
              <w:rPr>
                <w:b/>
                <w:sz w:val="28"/>
                <w:szCs w:val="28"/>
              </w:rPr>
              <w:t xml:space="preserve">Этапы и сроки реализации подпрограммы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C720D8" w:rsidRDefault="00AD66CC" w:rsidP="00372BD9">
            <w:pPr>
              <w:pStyle w:val="ConsPlusNormal"/>
              <w:jc w:val="both"/>
              <w:rPr>
                <w:sz w:val="28"/>
                <w:szCs w:val="28"/>
              </w:rPr>
            </w:pPr>
            <w:r w:rsidRPr="00C720D8">
              <w:rPr>
                <w:rFonts w:ascii="Times New Roman" w:hAnsi="Times New Roman" w:cs="Times New Roman"/>
                <w:color w:val="000000"/>
                <w:sz w:val="28"/>
                <w:szCs w:val="28"/>
              </w:rPr>
              <w:t>Программа реализуется в один этап 2018-2022 годы</w:t>
            </w:r>
          </w:p>
        </w:tc>
      </w:tr>
      <w:tr w:rsidR="00AD66CC" w:rsidTr="003B4EC4">
        <w:trPr>
          <w:trHeight w:val="2343"/>
        </w:trPr>
        <w:tc>
          <w:tcPr>
            <w:tcW w:w="2516" w:type="dxa"/>
            <w:tcBorders>
              <w:top w:val="single" w:sz="2" w:space="0" w:color="000000"/>
              <w:left w:val="single" w:sz="2" w:space="0" w:color="000000"/>
              <w:bottom w:val="single" w:sz="2" w:space="0" w:color="000000"/>
            </w:tcBorders>
            <w:shd w:val="clear" w:color="auto" w:fill="auto"/>
          </w:tcPr>
          <w:p w:rsidR="00AD66CC" w:rsidRPr="009A62D1" w:rsidRDefault="00AD66CC" w:rsidP="009A62D1">
            <w:pPr>
              <w:pStyle w:val="af"/>
              <w:rPr>
                <w:sz w:val="28"/>
                <w:szCs w:val="28"/>
              </w:rPr>
            </w:pPr>
            <w:r w:rsidRPr="009A62D1">
              <w:rPr>
                <w:b/>
                <w:sz w:val="28"/>
                <w:szCs w:val="28"/>
              </w:rPr>
              <w:t>Объемы бюджетных ассигнований подпрограммы за счет средств  бюджета поселения</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C720D8" w:rsidRDefault="00AD66CC" w:rsidP="00372BD9">
            <w:pPr>
              <w:pStyle w:val="af"/>
              <w:jc w:val="both"/>
              <w:rPr>
                <w:sz w:val="28"/>
                <w:szCs w:val="28"/>
              </w:rPr>
            </w:pPr>
            <w:r w:rsidRPr="00C720D8">
              <w:rPr>
                <w:sz w:val="28"/>
                <w:szCs w:val="28"/>
              </w:rPr>
              <w:t>Предполагаемый общий объем финансирования Подпрограммы 1   по годам реализации:</w:t>
            </w:r>
          </w:p>
          <w:p w:rsidR="00AD66CC" w:rsidRPr="00C720D8" w:rsidRDefault="00AD66CC" w:rsidP="00372BD9">
            <w:pPr>
              <w:pStyle w:val="af"/>
              <w:jc w:val="right"/>
              <w:rPr>
                <w:b/>
                <w:sz w:val="28"/>
                <w:szCs w:val="28"/>
              </w:rPr>
            </w:pPr>
            <w:r w:rsidRPr="00C720D8">
              <w:rPr>
                <w:sz w:val="28"/>
                <w:szCs w:val="28"/>
              </w:rPr>
              <w:t>тыс. руб.</w:t>
            </w:r>
          </w:p>
          <w:tbl>
            <w:tblPr>
              <w:tblW w:w="0" w:type="auto"/>
              <w:tblLayout w:type="fixed"/>
              <w:tblLook w:val="0000" w:firstRow="0" w:lastRow="0" w:firstColumn="0" w:lastColumn="0" w:noHBand="0" w:noVBand="0"/>
            </w:tblPr>
            <w:tblGrid>
              <w:gridCol w:w="1199"/>
              <w:gridCol w:w="1199"/>
              <w:gridCol w:w="1199"/>
              <w:gridCol w:w="1200"/>
              <w:gridCol w:w="1200"/>
              <w:gridCol w:w="1210"/>
            </w:tblGrid>
            <w:tr w:rsidR="00AD66CC" w:rsidRPr="00C720D8" w:rsidTr="00372BD9">
              <w:tc>
                <w:tcPr>
                  <w:tcW w:w="1199" w:type="dxa"/>
                  <w:tcBorders>
                    <w:top w:val="single" w:sz="4" w:space="0" w:color="000000"/>
                    <w:left w:val="single" w:sz="4" w:space="0" w:color="000000"/>
                    <w:bottom w:val="single" w:sz="4" w:space="0" w:color="000000"/>
                  </w:tcBorders>
                  <w:shd w:val="clear" w:color="auto" w:fill="auto"/>
                </w:tcPr>
                <w:p w:rsidR="00AD66CC" w:rsidRPr="00C720D8" w:rsidRDefault="00AD66CC" w:rsidP="00372BD9">
                  <w:pPr>
                    <w:pStyle w:val="af"/>
                    <w:jc w:val="center"/>
                    <w:rPr>
                      <w:b/>
                      <w:sz w:val="28"/>
                      <w:szCs w:val="28"/>
                    </w:rPr>
                  </w:pPr>
                  <w:r w:rsidRPr="00C720D8">
                    <w:rPr>
                      <w:b/>
                      <w:sz w:val="28"/>
                      <w:szCs w:val="28"/>
                    </w:rPr>
                    <w:t>2018 год</w:t>
                  </w:r>
                </w:p>
              </w:tc>
              <w:tc>
                <w:tcPr>
                  <w:tcW w:w="1199" w:type="dxa"/>
                  <w:tcBorders>
                    <w:top w:val="single" w:sz="4" w:space="0" w:color="000000"/>
                    <w:left w:val="single" w:sz="4" w:space="0" w:color="000000"/>
                    <w:bottom w:val="single" w:sz="4" w:space="0" w:color="000000"/>
                  </w:tcBorders>
                  <w:shd w:val="clear" w:color="auto" w:fill="auto"/>
                </w:tcPr>
                <w:p w:rsidR="00AD66CC" w:rsidRPr="00C720D8" w:rsidRDefault="00AD66CC" w:rsidP="00372BD9">
                  <w:pPr>
                    <w:pStyle w:val="af"/>
                    <w:jc w:val="center"/>
                    <w:rPr>
                      <w:b/>
                      <w:sz w:val="28"/>
                      <w:szCs w:val="28"/>
                    </w:rPr>
                  </w:pPr>
                  <w:r w:rsidRPr="00C720D8">
                    <w:rPr>
                      <w:b/>
                      <w:sz w:val="28"/>
                      <w:szCs w:val="28"/>
                    </w:rPr>
                    <w:t>2019 год</w:t>
                  </w:r>
                </w:p>
              </w:tc>
              <w:tc>
                <w:tcPr>
                  <w:tcW w:w="1199" w:type="dxa"/>
                  <w:tcBorders>
                    <w:top w:val="single" w:sz="4" w:space="0" w:color="000000"/>
                    <w:left w:val="single" w:sz="4" w:space="0" w:color="000000"/>
                    <w:bottom w:val="single" w:sz="4" w:space="0" w:color="000000"/>
                  </w:tcBorders>
                  <w:shd w:val="clear" w:color="auto" w:fill="auto"/>
                </w:tcPr>
                <w:p w:rsidR="00AD66CC" w:rsidRPr="00C720D8" w:rsidRDefault="00AD66CC" w:rsidP="00372BD9">
                  <w:pPr>
                    <w:pStyle w:val="af"/>
                    <w:jc w:val="center"/>
                    <w:rPr>
                      <w:b/>
                      <w:sz w:val="28"/>
                      <w:szCs w:val="28"/>
                    </w:rPr>
                  </w:pPr>
                  <w:r w:rsidRPr="00C720D8">
                    <w:rPr>
                      <w:b/>
                      <w:sz w:val="28"/>
                      <w:szCs w:val="28"/>
                    </w:rPr>
                    <w:t>2020 год</w:t>
                  </w:r>
                </w:p>
              </w:tc>
              <w:tc>
                <w:tcPr>
                  <w:tcW w:w="1200" w:type="dxa"/>
                  <w:tcBorders>
                    <w:top w:val="single" w:sz="4" w:space="0" w:color="000000"/>
                    <w:left w:val="single" w:sz="4" w:space="0" w:color="000000"/>
                    <w:bottom w:val="single" w:sz="4" w:space="0" w:color="000000"/>
                  </w:tcBorders>
                  <w:shd w:val="clear" w:color="auto" w:fill="auto"/>
                </w:tcPr>
                <w:p w:rsidR="00AD66CC" w:rsidRPr="00C720D8" w:rsidRDefault="00AD66CC" w:rsidP="00372BD9">
                  <w:pPr>
                    <w:pStyle w:val="af"/>
                    <w:jc w:val="center"/>
                    <w:rPr>
                      <w:b/>
                      <w:sz w:val="28"/>
                      <w:szCs w:val="28"/>
                    </w:rPr>
                  </w:pPr>
                  <w:r w:rsidRPr="00C720D8">
                    <w:rPr>
                      <w:b/>
                      <w:sz w:val="28"/>
                      <w:szCs w:val="28"/>
                    </w:rPr>
                    <w:t>2021 год</w:t>
                  </w:r>
                </w:p>
              </w:tc>
              <w:tc>
                <w:tcPr>
                  <w:tcW w:w="1200" w:type="dxa"/>
                  <w:tcBorders>
                    <w:top w:val="single" w:sz="4" w:space="0" w:color="000000"/>
                    <w:left w:val="single" w:sz="4" w:space="0" w:color="000000"/>
                    <w:bottom w:val="single" w:sz="4" w:space="0" w:color="000000"/>
                  </w:tcBorders>
                  <w:shd w:val="clear" w:color="auto" w:fill="auto"/>
                </w:tcPr>
                <w:p w:rsidR="00AD66CC" w:rsidRPr="00C720D8" w:rsidRDefault="00AD66CC" w:rsidP="00372BD9">
                  <w:pPr>
                    <w:pStyle w:val="af"/>
                    <w:jc w:val="center"/>
                    <w:rPr>
                      <w:b/>
                      <w:sz w:val="28"/>
                      <w:szCs w:val="28"/>
                    </w:rPr>
                  </w:pPr>
                  <w:r w:rsidRPr="00C720D8">
                    <w:rPr>
                      <w:b/>
                      <w:sz w:val="28"/>
                      <w:szCs w:val="28"/>
                    </w:rPr>
                    <w:t>2022 год</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AD66CC" w:rsidRPr="00C720D8" w:rsidRDefault="00AD66CC" w:rsidP="00372BD9">
                  <w:pPr>
                    <w:pStyle w:val="af"/>
                    <w:jc w:val="center"/>
                    <w:rPr>
                      <w:sz w:val="28"/>
                      <w:szCs w:val="28"/>
                    </w:rPr>
                  </w:pPr>
                  <w:r w:rsidRPr="00C720D8">
                    <w:rPr>
                      <w:b/>
                      <w:sz w:val="28"/>
                      <w:szCs w:val="28"/>
                    </w:rPr>
                    <w:t>Всего</w:t>
                  </w:r>
                </w:p>
              </w:tc>
            </w:tr>
            <w:tr w:rsidR="00AD66CC" w:rsidRPr="00C720D8" w:rsidTr="00372BD9">
              <w:tc>
                <w:tcPr>
                  <w:tcW w:w="1199" w:type="dxa"/>
                  <w:tcBorders>
                    <w:top w:val="single" w:sz="4" w:space="0" w:color="000000"/>
                    <w:left w:val="single" w:sz="4" w:space="0" w:color="000000"/>
                    <w:bottom w:val="single" w:sz="4" w:space="0" w:color="000000"/>
                  </w:tcBorders>
                  <w:shd w:val="clear" w:color="auto" w:fill="auto"/>
                </w:tcPr>
                <w:p w:rsidR="00AD66CC" w:rsidRPr="00C720D8" w:rsidRDefault="00B8029D" w:rsidP="00372BD9">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183,4</w:t>
                  </w:r>
                </w:p>
              </w:tc>
              <w:tc>
                <w:tcPr>
                  <w:tcW w:w="1199" w:type="dxa"/>
                  <w:tcBorders>
                    <w:top w:val="single" w:sz="4" w:space="0" w:color="000000"/>
                    <w:left w:val="single" w:sz="4" w:space="0" w:color="000000"/>
                    <w:bottom w:val="single" w:sz="4" w:space="0" w:color="000000"/>
                  </w:tcBorders>
                  <w:shd w:val="clear" w:color="auto" w:fill="auto"/>
                </w:tcPr>
                <w:p w:rsidR="00AD66CC" w:rsidRPr="00C720D8" w:rsidRDefault="00B8029D" w:rsidP="00372BD9">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183,4</w:t>
                  </w:r>
                </w:p>
              </w:tc>
              <w:tc>
                <w:tcPr>
                  <w:tcW w:w="1199" w:type="dxa"/>
                  <w:tcBorders>
                    <w:top w:val="single" w:sz="4" w:space="0" w:color="000000"/>
                    <w:left w:val="single" w:sz="4" w:space="0" w:color="000000"/>
                    <w:bottom w:val="single" w:sz="4" w:space="0" w:color="000000"/>
                  </w:tcBorders>
                  <w:shd w:val="clear" w:color="auto" w:fill="auto"/>
                </w:tcPr>
                <w:p w:rsidR="00AD66CC" w:rsidRPr="00C720D8" w:rsidRDefault="00B8029D" w:rsidP="00372BD9">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183,4</w:t>
                  </w:r>
                </w:p>
              </w:tc>
              <w:tc>
                <w:tcPr>
                  <w:tcW w:w="1200" w:type="dxa"/>
                  <w:tcBorders>
                    <w:top w:val="single" w:sz="4" w:space="0" w:color="000000"/>
                    <w:left w:val="single" w:sz="4" w:space="0" w:color="000000"/>
                    <w:bottom w:val="single" w:sz="4" w:space="0" w:color="000000"/>
                  </w:tcBorders>
                  <w:shd w:val="clear" w:color="auto" w:fill="auto"/>
                </w:tcPr>
                <w:p w:rsidR="00AD66CC" w:rsidRPr="00C720D8" w:rsidRDefault="00B8029D" w:rsidP="00372BD9">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183,4</w:t>
                  </w:r>
                </w:p>
              </w:tc>
              <w:tc>
                <w:tcPr>
                  <w:tcW w:w="1200" w:type="dxa"/>
                  <w:tcBorders>
                    <w:top w:val="single" w:sz="4" w:space="0" w:color="000000"/>
                    <w:left w:val="single" w:sz="4" w:space="0" w:color="000000"/>
                    <w:bottom w:val="single" w:sz="4" w:space="0" w:color="000000"/>
                  </w:tcBorders>
                  <w:shd w:val="clear" w:color="auto" w:fill="auto"/>
                </w:tcPr>
                <w:p w:rsidR="00AD66CC" w:rsidRPr="00C720D8" w:rsidRDefault="00B8029D" w:rsidP="00372BD9">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183,4</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AD66CC" w:rsidRPr="00C720D8" w:rsidRDefault="00B8029D" w:rsidP="00372BD9">
                  <w:pPr>
                    <w:pStyle w:val="ConsPlusNormal"/>
                    <w:jc w:val="center"/>
                    <w:rPr>
                      <w:rFonts w:ascii="Times New Roman" w:hAnsi="Times New Roman" w:cs="Times New Roman"/>
                      <w:sz w:val="28"/>
                      <w:szCs w:val="28"/>
                    </w:rPr>
                  </w:pPr>
                  <w:r>
                    <w:rPr>
                      <w:rFonts w:ascii="Times New Roman" w:hAnsi="Times New Roman" w:cs="Times New Roman"/>
                      <w:sz w:val="28"/>
                      <w:szCs w:val="28"/>
                    </w:rPr>
                    <w:t>917,0</w:t>
                  </w:r>
                </w:p>
              </w:tc>
            </w:tr>
          </w:tbl>
          <w:p w:rsidR="00AD66CC" w:rsidRPr="00C720D8" w:rsidRDefault="00AD66CC" w:rsidP="00372BD9">
            <w:pPr>
              <w:pStyle w:val="af"/>
              <w:jc w:val="both"/>
              <w:rPr>
                <w:sz w:val="28"/>
                <w:szCs w:val="28"/>
              </w:rPr>
            </w:pPr>
          </w:p>
        </w:tc>
      </w:tr>
      <w:tr w:rsidR="00AD66CC" w:rsidTr="003B4EC4">
        <w:trPr>
          <w:trHeight w:val="75"/>
        </w:trPr>
        <w:tc>
          <w:tcPr>
            <w:tcW w:w="2516" w:type="dxa"/>
            <w:tcBorders>
              <w:top w:val="single" w:sz="2" w:space="0" w:color="000000"/>
              <w:left w:val="single" w:sz="2" w:space="0" w:color="000000"/>
              <w:bottom w:val="single" w:sz="2" w:space="0" w:color="000000"/>
            </w:tcBorders>
            <w:shd w:val="clear" w:color="auto" w:fill="auto"/>
          </w:tcPr>
          <w:p w:rsidR="00AD66CC" w:rsidRPr="009A62D1" w:rsidRDefault="00AD66CC" w:rsidP="00372BD9">
            <w:pPr>
              <w:pStyle w:val="af"/>
              <w:rPr>
                <w:sz w:val="28"/>
                <w:szCs w:val="28"/>
              </w:rPr>
            </w:pPr>
            <w:r w:rsidRPr="009A62D1">
              <w:rPr>
                <w:b/>
                <w:sz w:val="28"/>
                <w:szCs w:val="28"/>
              </w:rPr>
              <w:t xml:space="preserve">Индикаторы достижения цели и показатели непосредственных результатов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C720D8" w:rsidRDefault="00AD66CC" w:rsidP="00372BD9">
            <w:pPr>
              <w:pStyle w:val="ConsPlusNormal"/>
              <w:rPr>
                <w:rFonts w:ascii="Times New Roman" w:hAnsi="Times New Roman" w:cs="Times New Roman"/>
                <w:color w:val="000000"/>
                <w:sz w:val="28"/>
                <w:szCs w:val="28"/>
              </w:rPr>
            </w:pPr>
            <w:r w:rsidRPr="00C720D8">
              <w:rPr>
                <w:rFonts w:ascii="Times New Roman" w:hAnsi="Times New Roman" w:cs="Times New Roman"/>
                <w:b/>
                <w:color w:val="000000"/>
                <w:sz w:val="28"/>
                <w:szCs w:val="28"/>
              </w:rPr>
              <w:t>Индикаторы:</w:t>
            </w:r>
          </w:p>
          <w:p w:rsidR="00AD66CC" w:rsidRPr="00C720D8" w:rsidRDefault="00DA383B" w:rsidP="00372BD9">
            <w:pPr>
              <w:pStyle w:val="ConsPlusNormal"/>
              <w:jc w:val="both"/>
              <w:rPr>
                <w:rFonts w:ascii="Times New Roman" w:hAnsi="Times New Roman" w:cs="Times New Roman"/>
                <w:sz w:val="28"/>
                <w:szCs w:val="28"/>
              </w:rPr>
            </w:pPr>
            <w:r w:rsidRPr="00C720D8">
              <w:rPr>
                <w:rFonts w:ascii="Times New Roman" w:hAnsi="Times New Roman" w:cs="Times New Roman"/>
                <w:color w:val="000000"/>
                <w:sz w:val="28"/>
                <w:szCs w:val="28"/>
              </w:rPr>
              <w:t>Доля благоустроенных</w:t>
            </w:r>
            <w:r w:rsidR="00AD66CC" w:rsidRPr="00C720D8">
              <w:rPr>
                <w:rFonts w:ascii="Times New Roman" w:hAnsi="Times New Roman" w:cs="Times New Roman"/>
                <w:color w:val="000000"/>
                <w:sz w:val="28"/>
                <w:szCs w:val="28"/>
              </w:rPr>
              <w:t xml:space="preserve"> дворовых территорий к 2022 г. от общего количества </w:t>
            </w:r>
            <w:r w:rsidRPr="00C720D8">
              <w:rPr>
                <w:rFonts w:ascii="Times New Roman" w:hAnsi="Times New Roman" w:cs="Times New Roman"/>
                <w:color w:val="000000"/>
                <w:sz w:val="28"/>
                <w:szCs w:val="28"/>
              </w:rPr>
              <w:t>дворовых территорий,</w:t>
            </w:r>
            <w:r w:rsidR="00AD66CC" w:rsidRPr="00C720D8">
              <w:rPr>
                <w:rFonts w:ascii="Times New Roman" w:hAnsi="Times New Roman" w:cs="Times New Roman"/>
                <w:color w:val="000000"/>
                <w:sz w:val="28"/>
                <w:szCs w:val="28"/>
              </w:rPr>
              <w:t xml:space="preserve"> подлежащих благоустройству, стремиться 1;</w:t>
            </w:r>
          </w:p>
          <w:p w:rsidR="00AD66CC" w:rsidRPr="00C720D8" w:rsidRDefault="00AD66CC" w:rsidP="00372BD9">
            <w:pPr>
              <w:pStyle w:val="ConsPlusNormal"/>
              <w:jc w:val="both"/>
              <w:rPr>
                <w:rFonts w:ascii="Times New Roman" w:hAnsi="Times New Roman" w:cs="Times New Roman"/>
                <w:color w:val="000000"/>
                <w:sz w:val="28"/>
                <w:szCs w:val="28"/>
              </w:rPr>
            </w:pPr>
            <w:r w:rsidRPr="00C720D8">
              <w:rPr>
                <w:rFonts w:ascii="Times New Roman" w:hAnsi="Times New Roman" w:cs="Times New Roman"/>
                <w:b/>
                <w:color w:val="000000"/>
                <w:sz w:val="28"/>
                <w:szCs w:val="28"/>
              </w:rPr>
              <w:t>Непосредственные показатели:</w:t>
            </w:r>
          </w:p>
          <w:p w:rsidR="00AD66CC" w:rsidRPr="00C720D8" w:rsidRDefault="00AD66CC" w:rsidP="00372BD9">
            <w:pPr>
              <w:pStyle w:val="ConsPlusNormal"/>
              <w:jc w:val="both"/>
              <w:rPr>
                <w:rFonts w:ascii="Times New Roman" w:hAnsi="Times New Roman" w:cs="Times New Roman"/>
                <w:color w:val="000000"/>
                <w:sz w:val="28"/>
                <w:szCs w:val="28"/>
              </w:rPr>
            </w:pPr>
            <w:r w:rsidRPr="00C720D8">
              <w:rPr>
                <w:rFonts w:ascii="Times New Roman" w:hAnsi="Times New Roman" w:cs="Times New Roman"/>
                <w:color w:val="000000"/>
                <w:sz w:val="28"/>
                <w:szCs w:val="28"/>
              </w:rPr>
              <w:t>Количество благоустроенных дворовых территорий –</w:t>
            </w:r>
            <w:r w:rsidR="00B8029D">
              <w:rPr>
                <w:rFonts w:ascii="Times New Roman" w:hAnsi="Times New Roman" w:cs="Times New Roman"/>
                <w:color w:val="000000"/>
                <w:sz w:val="28"/>
                <w:szCs w:val="28"/>
              </w:rPr>
              <w:t>11</w:t>
            </w:r>
            <w:r w:rsidRPr="00C720D8">
              <w:rPr>
                <w:rFonts w:ascii="Times New Roman" w:hAnsi="Times New Roman" w:cs="Times New Roman"/>
                <w:color w:val="000000"/>
                <w:sz w:val="28"/>
                <w:szCs w:val="28"/>
              </w:rPr>
              <w:t xml:space="preserve">    ед.</w:t>
            </w:r>
          </w:p>
          <w:p w:rsidR="00AD66CC" w:rsidRPr="00C720D8" w:rsidRDefault="00AD66CC" w:rsidP="00372BD9">
            <w:pPr>
              <w:pStyle w:val="ConsPlusNormal"/>
              <w:jc w:val="both"/>
              <w:rPr>
                <w:sz w:val="28"/>
                <w:szCs w:val="28"/>
              </w:rPr>
            </w:pPr>
          </w:p>
        </w:tc>
      </w:tr>
    </w:tbl>
    <w:p w:rsidR="00DA383B" w:rsidRDefault="00DA383B" w:rsidP="00AD66CC">
      <w:pPr>
        <w:spacing w:before="120"/>
        <w:ind w:firstLine="540"/>
        <w:jc w:val="center"/>
        <w:rPr>
          <w:rFonts w:ascii="Times New Roman" w:hAnsi="Times New Roman" w:cs="Times New Roman"/>
          <w:b/>
          <w:sz w:val="28"/>
          <w:szCs w:val="28"/>
        </w:rPr>
      </w:pPr>
    </w:p>
    <w:p w:rsidR="00AD66CC" w:rsidRPr="00B8029D" w:rsidRDefault="00AD66CC" w:rsidP="00AD66CC">
      <w:pPr>
        <w:spacing w:before="120"/>
        <w:ind w:firstLine="540"/>
        <w:jc w:val="center"/>
        <w:rPr>
          <w:rFonts w:ascii="Times New Roman" w:hAnsi="Times New Roman" w:cs="Times New Roman"/>
          <w:sz w:val="28"/>
          <w:szCs w:val="28"/>
        </w:rPr>
      </w:pPr>
      <w:r w:rsidRPr="00B8029D">
        <w:rPr>
          <w:rFonts w:ascii="Times New Roman" w:hAnsi="Times New Roman" w:cs="Times New Roman"/>
          <w:b/>
          <w:sz w:val="28"/>
          <w:szCs w:val="28"/>
        </w:rPr>
        <w:lastRenderedPageBreak/>
        <w:t>3.1.2 Тестовая часть Подпрограммы</w:t>
      </w:r>
    </w:p>
    <w:p w:rsidR="00AD66CC" w:rsidRPr="002470C7" w:rsidRDefault="00AD66CC" w:rsidP="00AD66CC">
      <w:pPr>
        <w:spacing w:before="120"/>
        <w:jc w:val="center"/>
        <w:rPr>
          <w:rFonts w:ascii="Times New Roman" w:hAnsi="Times New Roman" w:cs="Times New Roman"/>
          <w:b/>
          <w:color w:val="000000"/>
          <w:sz w:val="28"/>
          <w:szCs w:val="28"/>
        </w:rPr>
      </w:pPr>
      <w:r w:rsidRPr="002470C7">
        <w:rPr>
          <w:rFonts w:ascii="Times New Roman" w:hAnsi="Times New Roman" w:cs="Times New Roman"/>
          <w:b/>
          <w:sz w:val="28"/>
          <w:szCs w:val="28"/>
        </w:rPr>
        <w:t>3.1.2.1. Характеристика текущего состояния</w:t>
      </w:r>
    </w:p>
    <w:p w:rsidR="00AD66CC" w:rsidRPr="00B8029D" w:rsidRDefault="00AD66CC" w:rsidP="00AD66CC">
      <w:pPr>
        <w:pStyle w:val="ConsPlusNormal"/>
        <w:spacing w:before="120"/>
        <w:ind w:firstLine="567"/>
        <w:jc w:val="both"/>
        <w:rPr>
          <w:rFonts w:ascii="Times New Roman" w:hAnsi="Times New Roman" w:cs="Times New Roman"/>
          <w:color w:val="000000"/>
          <w:sz w:val="28"/>
          <w:szCs w:val="28"/>
        </w:rPr>
      </w:pPr>
      <w:r w:rsidRPr="00B8029D">
        <w:rPr>
          <w:rFonts w:ascii="Times New Roman" w:hAnsi="Times New Roman" w:cs="Times New Roman"/>
          <w:color w:val="000000"/>
          <w:sz w:val="28"/>
          <w:szCs w:val="28"/>
        </w:rPr>
        <w:t>Настоящая Подпрограмма 1 включает в себя мероприятия по комплексному благоустройство территории в границах поселения, направленные на улучшения качества условий жизни населения, повышения благоустроенности и территории, формирования положительного имиджа муниципального образования.</w:t>
      </w:r>
    </w:p>
    <w:p w:rsidR="00AD66CC" w:rsidRPr="00B8029D" w:rsidRDefault="00B8029D" w:rsidP="00AD66CC">
      <w:pPr>
        <w:pStyle w:val="ConsPlusNormal"/>
        <w:spacing w:before="120"/>
        <w:ind w:firstLine="567"/>
        <w:jc w:val="both"/>
        <w:rPr>
          <w:rFonts w:ascii="Times New Roman" w:hAnsi="Times New Roman" w:cs="Times New Roman"/>
          <w:color w:val="000000"/>
          <w:sz w:val="28"/>
          <w:szCs w:val="28"/>
        </w:rPr>
      </w:pPr>
      <w:r>
        <w:rPr>
          <w:rFonts w:ascii="Times New Roman" w:hAnsi="Times New Roman" w:cs="Times New Roman"/>
          <w:sz w:val="28"/>
          <w:szCs w:val="28"/>
        </w:rPr>
        <w:t>Н</w:t>
      </w:r>
      <w:r w:rsidRPr="00D452FC">
        <w:rPr>
          <w:rFonts w:ascii="Times New Roman" w:hAnsi="Times New Roman" w:cs="Times New Roman"/>
          <w:sz w:val="28"/>
          <w:szCs w:val="28"/>
        </w:rPr>
        <w:t>а территории</w:t>
      </w:r>
      <w:r>
        <w:rPr>
          <w:rFonts w:ascii="Times New Roman" w:hAnsi="Times New Roman" w:cs="Times New Roman"/>
          <w:sz w:val="28"/>
          <w:szCs w:val="28"/>
        </w:rPr>
        <w:t xml:space="preserve"> муниципального образования - рабочий поселок Красные Баки</w:t>
      </w:r>
      <w:r w:rsidRPr="00D452FC">
        <w:rPr>
          <w:rFonts w:ascii="Times New Roman" w:hAnsi="Times New Roman" w:cs="Times New Roman"/>
          <w:sz w:val="28"/>
          <w:szCs w:val="28"/>
        </w:rPr>
        <w:t xml:space="preserve"> Краснобаковского района</w:t>
      </w:r>
      <w:r>
        <w:rPr>
          <w:rFonts w:ascii="Times New Roman" w:hAnsi="Times New Roman" w:cs="Times New Roman"/>
          <w:sz w:val="28"/>
          <w:szCs w:val="28"/>
        </w:rPr>
        <w:t xml:space="preserve"> Нижегородской области </w:t>
      </w:r>
      <w:r w:rsidR="00AD66CC" w:rsidRPr="00B8029D">
        <w:rPr>
          <w:rFonts w:ascii="Times New Roman" w:hAnsi="Times New Roman" w:cs="Times New Roman"/>
          <w:color w:val="000000"/>
          <w:sz w:val="28"/>
          <w:szCs w:val="28"/>
        </w:rPr>
        <w:t xml:space="preserve">- </w:t>
      </w:r>
      <w:r w:rsidR="00CE312A">
        <w:rPr>
          <w:rFonts w:ascii="Times New Roman" w:hAnsi="Times New Roman" w:cs="Times New Roman"/>
          <w:color w:val="000000"/>
          <w:sz w:val="28"/>
          <w:szCs w:val="28"/>
        </w:rPr>
        <w:t>434</w:t>
      </w:r>
      <w:r w:rsidR="00AD66CC" w:rsidRPr="00B8029D">
        <w:rPr>
          <w:rFonts w:ascii="Times New Roman" w:hAnsi="Times New Roman" w:cs="Times New Roman"/>
          <w:color w:val="000000"/>
          <w:sz w:val="28"/>
          <w:szCs w:val="28"/>
        </w:rPr>
        <w:t xml:space="preserve"> многоквартирных жилых домов </w:t>
      </w:r>
      <w:proofErr w:type="gramStart"/>
      <w:r w:rsidR="00AD66CC" w:rsidRPr="00B8029D">
        <w:rPr>
          <w:rFonts w:ascii="Times New Roman" w:hAnsi="Times New Roman" w:cs="Times New Roman"/>
          <w:color w:val="000000"/>
          <w:sz w:val="28"/>
          <w:szCs w:val="28"/>
        </w:rPr>
        <w:t xml:space="preserve">и  </w:t>
      </w:r>
      <w:r w:rsidR="00CE312A">
        <w:rPr>
          <w:rFonts w:ascii="Times New Roman" w:hAnsi="Times New Roman" w:cs="Times New Roman"/>
          <w:color w:val="000000"/>
          <w:sz w:val="28"/>
          <w:szCs w:val="28"/>
        </w:rPr>
        <w:t>1329</w:t>
      </w:r>
      <w:proofErr w:type="gramEnd"/>
      <w:r w:rsidR="00AD66CC" w:rsidRPr="00B8029D">
        <w:rPr>
          <w:rFonts w:ascii="Times New Roman" w:hAnsi="Times New Roman" w:cs="Times New Roman"/>
          <w:color w:val="000000"/>
          <w:sz w:val="28"/>
          <w:szCs w:val="28"/>
        </w:rPr>
        <w:t xml:space="preserve"> частных домов.  </w:t>
      </w:r>
    </w:p>
    <w:p w:rsidR="00AD66CC" w:rsidRPr="00B8029D" w:rsidRDefault="00AD66CC" w:rsidP="00AD66CC">
      <w:pPr>
        <w:pStyle w:val="ConsPlusNormal"/>
        <w:spacing w:before="120"/>
        <w:ind w:firstLine="567"/>
        <w:jc w:val="both"/>
        <w:rPr>
          <w:rFonts w:ascii="Times New Roman" w:hAnsi="Times New Roman" w:cs="Times New Roman"/>
          <w:color w:val="000000"/>
          <w:sz w:val="28"/>
          <w:szCs w:val="28"/>
        </w:rPr>
      </w:pPr>
      <w:r w:rsidRPr="00B8029D">
        <w:rPr>
          <w:rFonts w:ascii="Times New Roman" w:hAnsi="Times New Roman" w:cs="Times New Roman"/>
          <w:color w:val="000000"/>
          <w:sz w:val="28"/>
          <w:szCs w:val="28"/>
        </w:rPr>
        <w:t>Благоустройство дворовых территорий жилищного фонда на сегодняшний день в целом по</w:t>
      </w:r>
      <w:r w:rsidR="00EC5244" w:rsidRPr="00EC5244">
        <w:rPr>
          <w:rFonts w:ascii="Times New Roman" w:hAnsi="Times New Roman" w:cs="Times New Roman"/>
          <w:sz w:val="28"/>
          <w:szCs w:val="28"/>
        </w:rPr>
        <w:t xml:space="preserve"> </w:t>
      </w:r>
      <w:r w:rsidR="00EC5244">
        <w:rPr>
          <w:rFonts w:ascii="Times New Roman" w:hAnsi="Times New Roman" w:cs="Times New Roman"/>
          <w:sz w:val="28"/>
          <w:szCs w:val="28"/>
        </w:rPr>
        <w:t>муниципальному образованию - рабочий поселок Красные Баки</w:t>
      </w:r>
      <w:r w:rsidR="00EC5244" w:rsidRPr="00D452FC">
        <w:rPr>
          <w:rFonts w:ascii="Times New Roman" w:hAnsi="Times New Roman" w:cs="Times New Roman"/>
          <w:sz w:val="28"/>
          <w:szCs w:val="28"/>
        </w:rPr>
        <w:t xml:space="preserve"> Краснобаковского района</w:t>
      </w:r>
      <w:r w:rsidR="00EC5244">
        <w:rPr>
          <w:rFonts w:ascii="Times New Roman" w:hAnsi="Times New Roman" w:cs="Times New Roman"/>
          <w:sz w:val="28"/>
          <w:szCs w:val="28"/>
        </w:rPr>
        <w:t xml:space="preserve"> Нижегородской области </w:t>
      </w:r>
      <w:r w:rsidRPr="00B8029D">
        <w:rPr>
          <w:rFonts w:ascii="Times New Roman" w:hAnsi="Times New Roman" w:cs="Times New Roman"/>
          <w:color w:val="000000"/>
          <w:sz w:val="28"/>
          <w:szCs w:val="28"/>
        </w:rPr>
        <w:t>полностью или частично не отвечают нормативным требованиям.</w:t>
      </w:r>
    </w:p>
    <w:p w:rsidR="00AD66CC" w:rsidRPr="00B8029D" w:rsidRDefault="00AD66CC" w:rsidP="00AD66CC">
      <w:pPr>
        <w:pStyle w:val="ConsPlusNormal"/>
        <w:spacing w:before="120"/>
        <w:ind w:firstLine="567"/>
        <w:jc w:val="both"/>
        <w:rPr>
          <w:rFonts w:ascii="Times New Roman" w:hAnsi="Times New Roman" w:cs="Times New Roman"/>
          <w:color w:val="000000"/>
          <w:sz w:val="28"/>
          <w:szCs w:val="28"/>
        </w:rPr>
      </w:pPr>
      <w:r w:rsidRPr="00B8029D">
        <w:rPr>
          <w:rFonts w:ascii="Times New Roman" w:hAnsi="Times New Roman" w:cs="Times New Roman"/>
          <w:color w:val="000000"/>
          <w:sz w:val="28"/>
          <w:szCs w:val="28"/>
        </w:rPr>
        <w:t xml:space="preserve">Пришло в негодность асфальтовое покрытие внутриквартальных проездов и тротуаров. Асфальтобетонное покрытие придомовых территорий на </w:t>
      </w:r>
      <w:r w:rsidR="00EC5244">
        <w:rPr>
          <w:rFonts w:ascii="Times New Roman" w:hAnsi="Times New Roman" w:cs="Times New Roman"/>
          <w:color w:val="000000"/>
          <w:sz w:val="28"/>
          <w:szCs w:val="28"/>
        </w:rPr>
        <w:t>9</w:t>
      </w:r>
      <w:r w:rsidRPr="00B8029D">
        <w:rPr>
          <w:rFonts w:ascii="Times New Roman" w:hAnsi="Times New Roman" w:cs="Times New Roman"/>
          <w:color w:val="000000"/>
          <w:sz w:val="28"/>
          <w:szCs w:val="28"/>
        </w:rPr>
        <w:t>0%</w:t>
      </w:r>
      <w:r w:rsidR="00EC5244">
        <w:rPr>
          <w:rFonts w:ascii="Times New Roman" w:hAnsi="Times New Roman" w:cs="Times New Roman"/>
          <w:color w:val="000000"/>
          <w:sz w:val="28"/>
          <w:szCs w:val="28"/>
        </w:rPr>
        <w:t xml:space="preserve"> имеет высокий физический износ</w:t>
      </w:r>
      <w:r w:rsidRPr="00B8029D">
        <w:rPr>
          <w:rFonts w:ascii="Times New Roman" w:hAnsi="Times New Roman" w:cs="Times New Roman"/>
          <w:color w:val="000000"/>
          <w:sz w:val="28"/>
          <w:szCs w:val="28"/>
        </w:rPr>
        <w:t xml:space="preserve">. </w:t>
      </w:r>
    </w:p>
    <w:p w:rsidR="00AD66CC" w:rsidRPr="00B8029D" w:rsidRDefault="00AD66CC" w:rsidP="00AD66CC">
      <w:pPr>
        <w:pStyle w:val="ConsPlusNormal"/>
        <w:spacing w:before="120"/>
        <w:ind w:firstLine="540"/>
        <w:jc w:val="both"/>
        <w:rPr>
          <w:rFonts w:ascii="Times New Roman" w:hAnsi="Times New Roman" w:cs="Times New Roman"/>
          <w:color w:val="000000"/>
          <w:sz w:val="28"/>
          <w:szCs w:val="28"/>
        </w:rPr>
      </w:pPr>
      <w:r w:rsidRPr="00B8029D">
        <w:rPr>
          <w:rFonts w:ascii="Times New Roman" w:hAnsi="Times New Roman" w:cs="Times New Roman"/>
          <w:color w:val="000000"/>
          <w:sz w:val="28"/>
          <w:szCs w:val="28"/>
        </w:rPr>
        <w:t>Недостаточно производились работы во дворах по уходу за зелеными насаждениями, удалению стар</w:t>
      </w:r>
      <w:r w:rsidR="00EC5244">
        <w:rPr>
          <w:rFonts w:ascii="Times New Roman" w:hAnsi="Times New Roman" w:cs="Times New Roman"/>
          <w:color w:val="000000"/>
          <w:sz w:val="28"/>
          <w:szCs w:val="28"/>
        </w:rPr>
        <w:t>ых и аварийных деревьев</w:t>
      </w:r>
      <w:r w:rsidRPr="00B8029D">
        <w:rPr>
          <w:rFonts w:ascii="Times New Roman" w:hAnsi="Times New Roman" w:cs="Times New Roman"/>
          <w:color w:val="000000"/>
          <w:sz w:val="28"/>
          <w:szCs w:val="28"/>
        </w:rPr>
        <w:t>. Зеленые насаждения на дворовых территориях представлены, в основном, во взрослом состоянии.</w:t>
      </w:r>
    </w:p>
    <w:p w:rsidR="00AD66CC" w:rsidRPr="00B8029D" w:rsidRDefault="00AD66CC" w:rsidP="00AD66CC">
      <w:pPr>
        <w:pStyle w:val="ConsPlusNormal"/>
        <w:ind w:firstLine="540"/>
        <w:jc w:val="both"/>
        <w:rPr>
          <w:rFonts w:ascii="Times New Roman" w:hAnsi="Times New Roman" w:cs="Times New Roman"/>
          <w:color w:val="000000"/>
          <w:sz w:val="28"/>
          <w:szCs w:val="28"/>
        </w:rPr>
      </w:pPr>
      <w:r w:rsidRPr="00B8029D">
        <w:rPr>
          <w:rFonts w:ascii="Times New Roman" w:hAnsi="Times New Roman" w:cs="Times New Roman"/>
          <w:color w:val="000000"/>
          <w:sz w:val="28"/>
          <w:szCs w:val="28"/>
        </w:rPr>
        <w:t xml:space="preserve">Надлежащее состояние придомовых территорий является важным фактором при формировании благоприятной экологической и эстетической среды </w:t>
      </w:r>
      <w:r w:rsidR="00EC5244">
        <w:rPr>
          <w:rFonts w:ascii="Times New Roman" w:hAnsi="Times New Roman" w:cs="Times New Roman"/>
          <w:color w:val="000000"/>
          <w:sz w:val="28"/>
          <w:szCs w:val="28"/>
        </w:rPr>
        <w:t>рабочего поселка Красные Баки</w:t>
      </w:r>
      <w:r w:rsidRPr="00B8029D">
        <w:rPr>
          <w:rFonts w:ascii="Times New Roman" w:hAnsi="Times New Roman" w:cs="Times New Roman"/>
          <w:color w:val="000000"/>
          <w:sz w:val="28"/>
          <w:szCs w:val="28"/>
        </w:rPr>
        <w:t>.</w:t>
      </w:r>
    </w:p>
    <w:p w:rsidR="00AD66CC" w:rsidRPr="00B8029D" w:rsidRDefault="00AD66CC" w:rsidP="00AD66CC">
      <w:pPr>
        <w:pStyle w:val="ConsPlusNormal"/>
        <w:ind w:firstLine="540"/>
        <w:jc w:val="both"/>
        <w:rPr>
          <w:rFonts w:ascii="Times New Roman" w:hAnsi="Times New Roman" w:cs="Times New Roman"/>
          <w:color w:val="000000"/>
          <w:sz w:val="28"/>
          <w:szCs w:val="28"/>
        </w:rPr>
      </w:pPr>
    </w:p>
    <w:p w:rsidR="00AD66CC" w:rsidRPr="00EC5244" w:rsidRDefault="00AD66CC" w:rsidP="002470C7">
      <w:pPr>
        <w:pStyle w:val="ConsPlusNormal"/>
        <w:ind w:firstLine="540"/>
        <w:jc w:val="center"/>
        <w:rPr>
          <w:b/>
          <w:sz w:val="28"/>
          <w:szCs w:val="28"/>
          <w:u w:val="single"/>
        </w:rPr>
      </w:pPr>
      <w:r w:rsidRPr="00EC5244">
        <w:rPr>
          <w:rFonts w:ascii="Times New Roman" w:hAnsi="Times New Roman" w:cs="Times New Roman"/>
          <w:b/>
          <w:sz w:val="28"/>
          <w:szCs w:val="28"/>
        </w:rPr>
        <w:t>3.1.2.2. Цели и задачи</w:t>
      </w:r>
    </w:p>
    <w:p w:rsidR="00AD66CC" w:rsidRPr="002470C7" w:rsidRDefault="00AD66CC" w:rsidP="00AD66CC">
      <w:pPr>
        <w:pStyle w:val="af"/>
        <w:ind w:firstLine="51"/>
        <w:jc w:val="both"/>
        <w:rPr>
          <w:b/>
          <w:sz w:val="28"/>
          <w:szCs w:val="28"/>
          <w:u w:val="single"/>
        </w:rPr>
      </w:pPr>
      <w:r w:rsidRPr="002470C7">
        <w:rPr>
          <w:b/>
          <w:sz w:val="28"/>
          <w:szCs w:val="28"/>
          <w:u w:val="single"/>
        </w:rPr>
        <w:t>Основная цель</w:t>
      </w:r>
      <w:r w:rsidRPr="002470C7">
        <w:rPr>
          <w:sz w:val="28"/>
          <w:szCs w:val="28"/>
        </w:rPr>
        <w:t xml:space="preserve"> </w:t>
      </w:r>
      <w:r w:rsidR="00DA383B" w:rsidRPr="002470C7">
        <w:rPr>
          <w:b/>
          <w:sz w:val="28"/>
          <w:szCs w:val="28"/>
          <w:u w:val="single"/>
        </w:rPr>
        <w:t>Подпрограммы</w:t>
      </w:r>
      <w:r w:rsidR="00DA383B" w:rsidRPr="002470C7">
        <w:rPr>
          <w:sz w:val="28"/>
          <w:szCs w:val="28"/>
        </w:rPr>
        <w:t>: Повышение</w:t>
      </w:r>
      <w:r w:rsidRPr="002470C7">
        <w:rPr>
          <w:sz w:val="28"/>
          <w:szCs w:val="28"/>
        </w:rPr>
        <w:t xml:space="preserve"> уровня благоустройства дворовых территорий в границах муниципального образования.</w:t>
      </w:r>
    </w:p>
    <w:p w:rsidR="00AD66CC" w:rsidRPr="002470C7" w:rsidRDefault="00AD66CC" w:rsidP="00AD66CC">
      <w:pPr>
        <w:pStyle w:val="ConsPlusNormal"/>
        <w:jc w:val="both"/>
        <w:rPr>
          <w:rFonts w:ascii="Times New Roman" w:hAnsi="Times New Roman" w:cs="Times New Roman"/>
          <w:b/>
          <w:sz w:val="28"/>
          <w:szCs w:val="28"/>
          <w:u w:val="single"/>
        </w:rPr>
      </w:pPr>
    </w:p>
    <w:p w:rsidR="00AD66CC" w:rsidRPr="002470C7" w:rsidRDefault="00AD66CC" w:rsidP="00AD66CC">
      <w:pPr>
        <w:pStyle w:val="ConsPlusNormal"/>
        <w:jc w:val="both"/>
        <w:rPr>
          <w:rFonts w:ascii="Times New Roman" w:hAnsi="Times New Roman" w:cs="Times New Roman"/>
          <w:b/>
          <w:sz w:val="28"/>
          <w:szCs w:val="28"/>
        </w:rPr>
      </w:pPr>
      <w:r w:rsidRPr="002470C7">
        <w:rPr>
          <w:rFonts w:ascii="Times New Roman" w:hAnsi="Times New Roman" w:cs="Times New Roman"/>
          <w:b/>
          <w:sz w:val="28"/>
          <w:szCs w:val="28"/>
          <w:u w:val="single"/>
        </w:rPr>
        <w:t>Основная задача Подпрограммы</w:t>
      </w:r>
      <w:r w:rsidRPr="002470C7">
        <w:rPr>
          <w:rFonts w:ascii="Times New Roman" w:hAnsi="Times New Roman" w:cs="Times New Roman"/>
          <w:sz w:val="28"/>
          <w:szCs w:val="28"/>
        </w:rPr>
        <w:t xml:space="preserve">: </w:t>
      </w:r>
      <w:r w:rsidRPr="002470C7">
        <w:rPr>
          <w:rFonts w:ascii="Times New Roman" w:hAnsi="Times New Roman" w:cs="Times New Roman"/>
          <w:color w:val="000000"/>
          <w:sz w:val="28"/>
          <w:szCs w:val="28"/>
        </w:rPr>
        <w:t>Повышение уровня благоустройства дворовых территорий в границах муниципального образования;</w:t>
      </w:r>
      <w:r w:rsidRPr="002470C7">
        <w:rPr>
          <w:rFonts w:ascii="Times New Roman" w:hAnsi="Times New Roman" w:cs="Times New Roman"/>
          <w:sz w:val="28"/>
          <w:szCs w:val="28"/>
        </w:rPr>
        <w:t xml:space="preserve"> повышение уровня вовлеченности заинтересованных граждан, организаций в реализацию мероприятий по благоустройству территорий </w:t>
      </w:r>
      <w:r w:rsidRPr="002470C7">
        <w:rPr>
          <w:rFonts w:ascii="Times New Roman" w:hAnsi="Times New Roman" w:cs="Times New Roman"/>
          <w:color w:val="000000"/>
          <w:sz w:val="28"/>
          <w:szCs w:val="28"/>
        </w:rPr>
        <w:t>муниципального образования.</w:t>
      </w:r>
    </w:p>
    <w:p w:rsidR="00AD66CC" w:rsidRPr="002470C7" w:rsidRDefault="00AD66CC" w:rsidP="002470C7">
      <w:pPr>
        <w:tabs>
          <w:tab w:val="left" w:pos="1980"/>
          <w:tab w:val="left" w:pos="2160"/>
          <w:tab w:val="left" w:pos="2520"/>
          <w:tab w:val="left" w:pos="3060"/>
        </w:tabs>
        <w:spacing w:before="120"/>
        <w:jc w:val="center"/>
        <w:rPr>
          <w:rFonts w:ascii="Times New Roman" w:hAnsi="Times New Roman" w:cs="Times New Roman"/>
          <w:sz w:val="28"/>
          <w:szCs w:val="28"/>
        </w:rPr>
      </w:pPr>
      <w:r w:rsidRPr="002470C7">
        <w:rPr>
          <w:rFonts w:ascii="Times New Roman" w:hAnsi="Times New Roman" w:cs="Times New Roman"/>
          <w:b/>
          <w:sz w:val="28"/>
          <w:szCs w:val="28"/>
        </w:rPr>
        <w:t>3.1.2.3. Сроки и этапы реализации Подпрограммы</w:t>
      </w:r>
    </w:p>
    <w:p w:rsidR="00AD66CC" w:rsidRPr="002470C7" w:rsidRDefault="00AD66CC" w:rsidP="00AD66CC">
      <w:pPr>
        <w:spacing w:before="120"/>
        <w:rPr>
          <w:rFonts w:ascii="Times New Roman" w:hAnsi="Times New Roman" w:cs="Times New Roman"/>
          <w:b/>
          <w:sz w:val="28"/>
          <w:szCs w:val="28"/>
        </w:rPr>
      </w:pPr>
      <w:r w:rsidRPr="002470C7">
        <w:rPr>
          <w:rFonts w:ascii="Times New Roman" w:hAnsi="Times New Roman" w:cs="Times New Roman"/>
          <w:sz w:val="28"/>
          <w:szCs w:val="28"/>
        </w:rPr>
        <w:t xml:space="preserve">Мероприятия Подпрограммы </w:t>
      </w:r>
      <w:r w:rsidR="00DA383B" w:rsidRPr="002470C7">
        <w:rPr>
          <w:rFonts w:ascii="Times New Roman" w:hAnsi="Times New Roman" w:cs="Times New Roman"/>
          <w:sz w:val="28"/>
          <w:szCs w:val="28"/>
        </w:rPr>
        <w:t>1 будут</w:t>
      </w:r>
      <w:r w:rsidRPr="002470C7">
        <w:rPr>
          <w:rFonts w:ascii="Times New Roman" w:hAnsi="Times New Roman" w:cs="Times New Roman"/>
          <w:sz w:val="28"/>
          <w:szCs w:val="28"/>
        </w:rPr>
        <w:t xml:space="preserve"> реализовываться в период 2018-2022 </w:t>
      </w:r>
      <w:r w:rsidR="00DA383B" w:rsidRPr="002470C7">
        <w:rPr>
          <w:rFonts w:ascii="Times New Roman" w:hAnsi="Times New Roman" w:cs="Times New Roman"/>
          <w:sz w:val="28"/>
          <w:szCs w:val="28"/>
        </w:rPr>
        <w:t>годов в</w:t>
      </w:r>
      <w:r w:rsidRPr="002470C7">
        <w:rPr>
          <w:rFonts w:ascii="Times New Roman" w:hAnsi="Times New Roman" w:cs="Times New Roman"/>
          <w:sz w:val="28"/>
          <w:szCs w:val="28"/>
        </w:rPr>
        <w:t xml:space="preserve"> один этап.</w:t>
      </w:r>
    </w:p>
    <w:p w:rsidR="00AD66CC" w:rsidRPr="002470C7" w:rsidRDefault="00AD66CC" w:rsidP="00AD66CC">
      <w:pPr>
        <w:widowControl w:val="0"/>
        <w:numPr>
          <w:ilvl w:val="3"/>
          <w:numId w:val="3"/>
        </w:numPr>
        <w:tabs>
          <w:tab w:val="left" w:pos="900"/>
        </w:tabs>
        <w:autoSpaceDE w:val="0"/>
        <w:spacing w:before="120" w:after="120" w:line="240" w:lineRule="auto"/>
        <w:ind w:left="0" w:firstLine="0"/>
        <w:jc w:val="center"/>
        <w:rPr>
          <w:rFonts w:ascii="Times New Roman" w:hAnsi="Times New Roman" w:cs="Times New Roman"/>
          <w:sz w:val="28"/>
          <w:szCs w:val="28"/>
        </w:rPr>
      </w:pPr>
      <w:r w:rsidRPr="002470C7">
        <w:rPr>
          <w:rFonts w:ascii="Times New Roman" w:hAnsi="Times New Roman" w:cs="Times New Roman"/>
          <w:b/>
          <w:sz w:val="28"/>
          <w:szCs w:val="28"/>
        </w:rPr>
        <w:t>Перечень основных мероприятий Подпрограммы</w:t>
      </w:r>
    </w:p>
    <w:p w:rsidR="00AD66CC" w:rsidRPr="002470C7" w:rsidRDefault="00AD66CC" w:rsidP="00AD66CC">
      <w:pPr>
        <w:spacing w:before="120"/>
        <w:ind w:firstLine="540"/>
        <w:rPr>
          <w:rFonts w:ascii="Times New Roman" w:hAnsi="Times New Roman" w:cs="Times New Roman"/>
          <w:sz w:val="28"/>
          <w:szCs w:val="28"/>
        </w:rPr>
      </w:pPr>
      <w:r w:rsidRPr="002470C7">
        <w:rPr>
          <w:rFonts w:ascii="Times New Roman" w:hAnsi="Times New Roman" w:cs="Times New Roman"/>
          <w:sz w:val="28"/>
          <w:szCs w:val="28"/>
        </w:rPr>
        <w:t xml:space="preserve">Информация об основных мероприятиях Подпрограммы </w:t>
      </w:r>
      <w:r w:rsidR="00DA383B" w:rsidRPr="002470C7">
        <w:rPr>
          <w:rFonts w:ascii="Times New Roman" w:hAnsi="Times New Roman" w:cs="Times New Roman"/>
          <w:sz w:val="28"/>
          <w:szCs w:val="28"/>
        </w:rPr>
        <w:t>1 отражена</w:t>
      </w:r>
      <w:r w:rsidRPr="002470C7">
        <w:rPr>
          <w:rFonts w:ascii="Times New Roman" w:hAnsi="Times New Roman" w:cs="Times New Roman"/>
          <w:sz w:val="28"/>
          <w:szCs w:val="28"/>
        </w:rPr>
        <w:t xml:space="preserve"> в Таблице 1.1 Приложения 1 муниципальной программы. </w:t>
      </w:r>
    </w:p>
    <w:p w:rsidR="00AD66CC" w:rsidRPr="002470C7" w:rsidRDefault="00AD66CC" w:rsidP="00AD66CC">
      <w:pPr>
        <w:spacing w:before="120"/>
        <w:ind w:firstLine="540"/>
        <w:jc w:val="center"/>
        <w:rPr>
          <w:rFonts w:ascii="Times New Roman" w:hAnsi="Times New Roman" w:cs="Times New Roman"/>
          <w:sz w:val="28"/>
          <w:szCs w:val="28"/>
        </w:rPr>
      </w:pPr>
      <w:r w:rsidRPr="002470C7">
        <w:rPr>
          <w:rFonts w:ascii="Times New Roman" w:hAnsi="Times New Roman" w:cs="Times New Roman"/>
          <w:b/>
          <w:sz w:val="28"/>
          <w:szCs w:val="28"/>
        </w:rPr>
        <w:t>3.1.2.5. Индикаторы достижения цели и непосредственные результаты реализации Подпрограммы</w:t>
      </w:r>
    </w:p>
    <w:p w:rsidR="00AD66CC" w:rsidRPr="002470C7" w:rsidRDefault="00AD66CC" w:rsidP="00AD66CC">
      <w:pPr>
        <w:tabs>
          <w:tab w:val="left" w:pos="2410"/>
        </w:tabs>
        <w:ind w:firstLine="540"/>
        <w:rPr>
          <w:rFonts w:ascii="Times New Roman" w:hAnsi="Times New Roman" w:cs="Times New Roman"/>
          <w:b/>
          <w:sz w:val="28"/>
          <w:szCs w:val="28"/>
        </w:rPr>
      </w:pPr>
      <w:r w:rsidRPr="002470C7">
        <w:rPr>
          <w:rFonts w:ascii="Times New Roman" w:hAnsi="Times New Roman" w:cs="Times New Roman"/>
          <w:sz w:val="28"/>
          <w:szCs w:val="28"/>
        </w:rPr>
        <w:lastRenderedPageBreak/>
        <w:t xml:space="preserve">Индикаторы достижения цели и непосредственные результаты реализации Подпрограммы </w:t>
      </w:r>
      <w:proofErr w:type="gramStart"/>
      <w:r w:rsidRPr="002470C7">
        <w:rPr>
          <w:rFonts w:ascii="Times New Roman" w:hAnsi="Times New Roman" w:cs="Times New Roman"/>
          <w:sz w:val="28"/>
          <w:szCs w:val="28"/>
        </w:rPr>
        <w:t>1  представлены</w:t>
      </w:r>
      <w:proofErr w:type="gramEnd"/>
      <w:r w:rsidRPr="002470C7">
        <w:rPr>
          <w:rFonts w:ascii="Times New Roman" w:hAnsi="Times New Roman" w:cs="Times New Roman"/>
          <w:sz w:val="28"/>
          <w:szCs w:val="28"/>
        </w:rPr>
        <w:t xml:space="preserve"> в  Таблице 3.1  Приложения 3 Муниципальной программы.</w:t>
      </w:r>
    </w:p>
    <w:p w:rsidR="00AD66CC" w:rsidRPr="002470C7" w:rsidRDefault="002470C7" w:rsidP="002470C7">
      <w:pPr>
        <w:keepLines/>
        <w:tabs>
          <w:tab w:val="left" w:pos="851"/>
          <w:tab w:val="left" w:pos="2977"/>
        </w:tabs>
        <w:suppressAutoHyphens/>
        <w:overflowPunct w:val="0"/>
        <w:autoSpaceDE w:val="0"/>
        <w:spacing w:before="120" w:after="0" w:line="320" w:lineRule="exact"/>
        <w:jc w:val="center"/>
        <w:textAlignment w:val="baseline"/>
        <w:rPr>
          <w:rFonts w:ascii="Times New Roman" w:hAnsi="Times New Roman" w:cs="Times New Roman"/>
          <w:sz w:val="28"/>
          <w:szCs w:val="28"/>
        </w:rPr>
      </w:pPr>
      <w:r>
        <w:rPr>
          <w:rFonts w:ascii="Times New Roman" w:hAnsi="Times New Roman" w:cs="Times New Roman"/>
          <w:b/>
          <w:sz w:val="28"/>
          <w:szCs w:val="28"/>
        </w:rPr>
        <w:t xml:space="preserve">3.1.2.6. </w:t>
      </w:r>
      <w:r w:rsidR="00AD66CC" w:rsidRPr="002470C7">
        <w:rPr>
          <w:rFonts w:ascii="Times New Roman" w:hAnsi="Times New Roman" w:cs="Times New Roman"/>
          <w:b/>
          <w:sz w:val="28"/>
          <w:szCs w:val="28"/>
        </w:rPr>
        <w:t>Меры правового регулирования</w:t>
      </w:r>
    </w:p>
    <w:p w:rsidR="00AD66CC" w:rsidRPr="002470C7" w:rsidRDefault="00AD66CC" w:rsidP="00AD66CC">
      <w:pPr>
        <w:rPr>
          <w:rFonts w:ascii="Times New Roman" w:hAnsi="Times New Roman" w:cs="Times New Roman"/>
          <w:b/>
          <w:sz w:val="28"/>
          <w:szCs w:val="28"/>
        </w:rPr>
      </w:pPr>
      <w:r w:rsidRPr="002470C7">
        <w:rPr>
          <w:rFonts w:ascii="Times New Roman" w:hAnsi="Times New Roman" w:cs="Times New Roman"/>
          <w:sz w:val="28"/>
          <w:szCs w:val="28"/>
        </w:rPr>
        <w:t>Нормативно правовые акты указаны в п. 2.6 Муниципальной программы.</w:t>
      </w:r>
    </w:p>
    <w:p w:rsidR="00AD66CC" w:rsidRPr="002470C7" w:rsidRDefault="002470C7" w:rsidP="002470C7">
      <w:pPr>
        <w:keepLines/>
        <w:tabs>
          <w:tab w:val="left" w:pos="709"/>
          <w:tab w:val="left" w:pos="851"/>
          <w:tab w:val="left" w:pos="3686"/>
          <w:tab w:val="left" w:pos="3828"/>
          <w:tab w:val="left" w:pos="4253"/>
        </w:tabs>
        <w:suppressAutoHyphens/>
        <w:overflowPunct w:val="0"/>
        <w:autoSpaceDE w:val="0"/>
        <w:spacing w:before="120" w:after="0" w:line="320" w:lineRule="exact"/>
        <w:jc w:val="center"/>
        <w:textAlignment w:val="baseline"/>
        <w:rPr>
          <w:rFonts w:ascii="Times New Roman" w:hAnsi="Times New Roman" w:cs="Times New Roman"/>
          <w:sz w:val="28"/>
          <w:szCs w:val="28"/>
        </w:rPr>
      </w:pPr>
      <w:r>
        <w:rPr>
          <w:rFonts w:ascii="Times New Roman" w:hAnsi="Times New Roman" w:cs="Times New Roman"/>
          <w:b/>
          <w:sz w:val="28"/>
          <w:szCs w:val="28"/>
        </w:rPr>
        <w:t>3.1.2.</w:t>
      </w:r>
      <w:proofErr w:type="gramStart"/>
      <w:r>
        <w:rPr>
          <w:rFonts w:ascii="Times New Roman" w:hAnsi="Times New Roman" w:cs="Times New Roman"/>
          <w:b/>
          <w:sz w:val="28"/>
          <w:szCs w:val="28"/>
        </w:rPr>
        <w:t>7.</w:t>
      </w:r>
      <w:r w:rsidR="00AD66CC" w:rsidRPr="002470C7">
        <w:rPr>
          <w:rFonts w:ascii="Times New Roman" w:hAnsi="Times New Roman" w:cs="Times New Roman"/>
          <w:b/>
          <w:sz w:val="28"/>
          <w:szCs w:val="28"/>
        </w:rPr>
        <w:t>Обоснование</w:t>
      </w:r>
      <w:proofErr w:type="gramEnd"/>
      <w:r w:rsidR="00AD66CC" w:rsidRPr="002470C7">
        <w:rPr>
          <w:rFonts w:ascii="Times New Roman" w:hAnsi="Times New Roman" w:cs="Times New Roman"/>
          <w:b/>
          <w:sz w:val="28"/>
          <w:szCs w:val="28"/>
        </w:rPr>
        <w:t xml:space="preserve"> объема финансовых ресурсов</w:t>
      </w:r>
    </w:p>
    <w:p w:rsidR="00AD66CC" w:rsidRPr="002470C7" w:rsidRDefault="00AD66CC" w:rsidP="00AD66CC">
      <w:pPr>
        <w:widowControl w:val="0"/>
        <w:ind w:firstLine="540"/>
        <w:rPr>
          <w:rFonts w:ascii="Times New Roman" w:hAnsi="Times New Roman" w:cs="Times New Roman"/>
          <w:b/>
          <w:sz w:val="28"/>
          <w:szCs w:val="28"/>
        </w:rPr>
      </w:pPr>
      <w:r w:rsidRPr="002470C7">
        <w:rPr>
          <w:rFonts w:ascii="Times New Roman" w:hAnsi="Times New Roman" w:cs="Times New Roman"/>
          <w:sz w:val="28"/>
          <w:szCs w:val="28"/>
        </w:rPr>
        <w:t xml:space="preserve">Информация по ресурсному обеспечению реализации Подпрограммы 1 за счет бюджета поселения и прогнозная оценка расходов на реализацию подпрограммы за счет всех источников приведены соответственно  в </w:t>
      </w:r>
      <w:hyperlink w:anchor="Par2059" w:history="1">
        <w:r w:rsidRPr="002470C7">
          <w:rPr>
            <w:rStyle w:val="ae"/>
            <w:rFonts w:ascii="Times New Roman" w:hAnsi="Times New Roman" w:cs="Times New Roman"/>
            <w:color w:val="000000"/>
            <w:sz w:val="28"/>
            <w:szCs w:val="28"/>
          </w:rPr>
          <w:t xml:space="preserve">Таблицах 4.1 и </w:t>
        </w:r>
      </w:hyperlink>
      <w:r w:rsidRPr="002470C7">
        <w:rPr>
          <w:rFonts w:ascii="Times New Roman" w:hAnsi="Times New Roman" w:cs="Times New Roman"/>
          <w:sz w:val="28"/>
          <w:szCs w:val="28"/>
        </w:rPr>
        <w:t>4.2 Приложения 4 муниципальной программы.</w:t>
      </w:r>
    </w:p>
    <w:p w:rsidR="00AD66CC" w:rsidRPr="002470C7" w:rsidRDefault="00AD66CC" w:rsidP="00AD66CC">
      <w:pPr>
        <w:spacing w:before="120"/>
        <w:ind w:firstLine="540"/>
        <w:jc w:val="center"/>
        <w:rPr>
          <w:rFonts w:ascii="Times New Roman" w:hAnsi="Times New Roman" w:cs="Times New Roman"/>
          <w:sz w:val="28"/>
          <w:szCs w:val="28"/>
        </w:rPr>
      </w:pPr>
      <w:r w:rsidRPr="002470C7">
        <w:rPr>
          <w:rFonts w:ascii="Times New Roman" w:hAnsi="Times New Roman" w:cs="Times New Roman"/>
          <w:b/>
          <w:sz w:val="28"/>
          <w:szCs w:val="28"/>
        </w:rPr>
        <w:t>3.1.2.</w:t>
      </w:r>
      <w:r w:rsidR="002470C7">
        <w:rPr>
          <w:rFonts w:ascii="Times New Roman" w:hAnsi="Times New Roman" w:cs="Times New Roman"/>
          <w:b/>
          <w:sz w:val="28"/>
          <w:szCs w:val="28"/>
        </w:rPr>
        <w:t>8</w:t>
      </w:r>
      <w:r w:rsidRPr="002470C7">
        <w:rPr>
          <w:rFonts w:ascii="Times New Roman" w:hAnsi="Times New Roman" w:cs="Times New Roman"/>
          <w:b/>
          <w:sz w:val="28"/>
          <w:szCs w:val="28"/>
        </w:rPr>
        <w:t>. Анализ рисков реализации Подпрограммы 1 и описание мер управления рисками реализации</w:t>
      </w:r>
    </w:p>
    <w:p w:rsidR="00AD66CC" w:rsidRPr="002470C7" w:rsidRDefault="00AD66CC" w:rsidP="00AD66CC">
      <w:pPr>
        <w:widowControl w:val="0"/>
        <w:ind w:firstLine="540"/>
        <w:rPr>
          <w:rFonts w:ascii="Times New Roman" w:hAnsi="Times New Roman" w:cs="Times New Roman"/>
          <w:color w:val="000000"/>
          <w:sz w:val="28"/>
          <w:szCs w:val="28"/>
        </w:rPr>
      </w:pPr>
      <w:r w:rsidRPr="002470C7">
        <w:rPr>
          <w:rFonts w:ascii="Times New Roman" w:hAnsi="Times New Roman" w:cs="Times New Roman"/>
          <w:sz w:val="28"/>
          <w:szCs w:val="28"/>
        </w:rPr>
        <w:t xml:space="preserve">К возможным рискам реализации Подпрограммы можно отнести: </w:t>
      </w:r>
    </w:p>
    <w:p w:rsidR="00AD66CC" w:rsidRPr="002470C7" w:rsidRDefault="00AD66CC" w:rsidP="00AD66CC">
      <w:pPr>
        <w:keepLines/>
        <w:numPr>
          <w:ilvl w:val="0"/>
          <w:numId w:val="5"/>
        </w:numPr>
        <w:suppressAutoHyphens/>
        <w:overflowPunct w:val="0"/>
        <w:autoSpaceDE w:val="0"/>
        <w:spacing w:after="0" w:line="240" w:lineRule="auto"/>
        <w:jc w:val="both"/>
        <w:textAlignment w:val="baseline"/>
        <w:rPr>
          <w:rFonts w:ascii="Times New Roman" w:hAnsi="Times New Roman" w:cs="Times New Roman"/>
          <w:sz w:val="28"/>
          <w:szCs w:val="28"/>
        </w:rPr>
      </w:pPr>
      <w:r w:rsidRPr="002470C7">
        <w:rPr>
          <w:rFonts w:ascii="Times New Roman" w:hAnsi="Times New Roman" w:cs="Times New Roman"/>
          <w:sz w:val="28"/>
          <w:szCs w:val="28"/>
        </w:rPr>
        <w:t xml:space="preserve">бюджетные риски, связанные с изменением бюджетного законодательства, </w:t>
      </w:r>
    </w:p>
    <w:p w:rsidR="00AD66CC" w:rsidRPr="002470C7" w:rsidRDefault="00AD66CC" w:rsidP="00AD66CC">
      <w:pPr>
        <w:keepLines/>
        <w:numPr>
          <w:ilvl w:val="0"/>
          <w:numId w:val="5"/>
        </w:numPr>
        <w:suppressAutoHyphens/>
        <w:overflowPunct w:val="0"/>
        <w:autoSpaceDE w:val="0"/>
        <w:spacing w:after="0" w:line="240" w:lineRule="auto"/>
        <w:jc w:val="both"/>
        <w:textAlignment w:val="baseline"/>
        <w:rPr>
          <w:rFonts w:ascii="Times New Roman" w:hAnsi="Times New Roman" w:cs="Times New Roman"/>
          <w:color w:val="000000"/>
          <w:sz w:val="28"/>
          <w:szCs w:val="28"/>
        </w:rPr>
      </w:pPr>
      <w:r w:rsidRPr="002470C7">
        <w:rPr>
          <w:rFonts w:ascii="Times New Roman" w:hAnsi="Times New Roman" w:cs="Times New Roman"/>
          <w:sz w:val="28"/>
          <w:szCs w:val="28"/>
        </w:rPr>
        <w:t>финансовые риски</w:t>
      </w:r>
      <w:r w:rsidRPr="002470C7">
        <w:rPr>
          <w:rFonts w:ascii="Times New Roman" w:hAnsi="Times New Roman" w:cs="Times New Roman"/>
          <w:color w:val="000000"/>
          <w:sz w:val="28"/>
          <w:szCs w:val="28"/>
        </w:rPr>
        <w:t xml:space="preserve">, связанные с дефицитом регионального и местного бюджета и возможностью невыполнения своих обязательств по </w:t>
      </w:r>
      <w:proofErr w:type="spellStart"/>
      <w:r w:rsidRPr="002470C7">
        <w:rPr>
          <w:rFonts w:ascii="Times New Roman" w:hAnsi="Times New Roman" w:cs="Times New Roman"/>
          <w:color w:val="000000"/>
          <w:sz w:val="28"/>
          <w:szCs w:val="28"/>
        </w:rPr>
        <w:t>софинансированию</w:t>
      </w:r>
      <w:proofErr w:type="spellEnd"/>
      <w:r w:rsidRPr="002470C7">
        <w:rPr>
          <w:rFonts w:ascii="Times New Roman" w:hAnsi="Times New Roman" w:cs="Times New Roman"/>
          <w:color w:val="000000"/>
          <w:sz w:val="28"/>
          <w:szCs w:val="28"/>
        </w:rPr>
        <w:t xml:space="preserve"> мероприятий региональной и муниципальной программы</w:t>
      </w:r>
    </w:p>
    <w:p w:rsidR="00AD66CC" w:rsidRPr="002470C7" w:rsidRDefault="00AD66CC" w:rsidP="00AD66CC">
      <w:pPr>
        <w:keepLines/>
        <w:numPr>
          <w:ilvl w:val="0"/>
          <w:numId w:val="5"/>
        </w:numPr>
        <w:suppressAutoHyphens/>
        <w:overflowPunct w:val="0"/>
        <w:autoSpaceDE w:val="0"/>
        <w:spacing w:after="0" w:line="240" w:lineRule="auto"/>
        <w:jc w:val="both"/>
        <w:textAlignment w:val="baseline"/>
        <w:rPr>
          <w:rFonts w:ascii="Times New Roman" w:hAnsi="Times New Roman" w:cs="Times New Roman"/>
          <w:color w:val="000000"/>
          <w:sz w:val="28"/>
          <w:szCs w:val="28"/>
        </w:rPr>
      </w:pPr>
      <w:r w:rsidRPr="002470C7">
        <w:rPr>
          <w:rFonts w:ascii="Times New Roman" w:hAnsi="Times New Roman" w:cs="Times New Roman"/>
          <w:color w:val="000000"/>
          <w:sz w:val="28"/>
          <w:szCs w:val="28"/>
        </w:rPr>
        <w:t>социальные риски, связанные с низкой социальной активностью населения, отсутствием массовой культуры соучастия в благоустройстве территорий общего пользования.</w:t>
      </w:r>
    </w:p>
    <w:p w:rsidR="00AD66CC" w:rsidRPr="002470C7" w:rsidRDefault="00AD66CC" w:rsidP="00AD66CC">
      <w:pPr>
        <w:keepLines/>
        <w:numPr>
          <w:ilvl w:val="0"/>
          <w:numId w:val="5"/>
        </w:numPr>
        <w:suppressAutoHyphens/>
        <w:overflowPunct w:val="0"/>
        <w:autoSpaceDE w:val="0"/>
        <w:spacing w:after="0" w:line="240" w:lineRule="auto"/>
        <w:jc w:val="both"/>
        <w:textAlignment w:val="baseline"/>
        <w:rPr>
          <w:rFonts w:ascii="Times New Roman" w:hAnsi="Times New Roman" w:cs="Times New Roman"/>
          <w:color w:val="000000"/>
          <w:sz w:val="28"/>
          <w:szCs w:val="28"/>
        </w:rPr>
      </w:pPr>
      <w:r w:rsidRPr="002470C7">
        <w:rPr>
          <w:rFonts w:ascii="Times New Roman" w:hAnsi="Times New Roman" w:cs="Times New Roman"/>
          <w:color w:val="000000"/>
          <w:sz w:val="28"/>
          <w:szCs w:val="28"/>
        </w:rPr>
        <w:t xml:space="preserve">риски, связанные с недобросовестными подрядными </w:t>
      </w:r>
      <w:proofErr w:type="gramStart"/>
      <w:r w:rsidRPr="002470C7">
        <w:rPr>
          <w:rFonts w:ascii="Times New Roman" w:hAnsi="Times New Roman" w:cs="Times New Roman"/>
          <w:color w:val="000000"/>
          <w:sz w:val="28"/>
          <w:szCs w:val="28"/>
        </w:rPr>
        <w:t>организациями,  влекущие</w:t>
      </w:r>
      <w:proofErr w:type="gramEnd"/>
      <w:r w:rsidRPr="002470C7">
        <w:rPr>
          <w:rFonts w:ascii="Times New Roman" w:hAnsi="Times New Roman" w:cs="Times New Roman"/>
          <w:color w:val="000000"/>
          <w:sz w:val="28"/>
          <w:szCs w:val="28"/>
        </w:rPr>
        <w:t xml:space="preserve"> невыполнение или нарушение сроков выполнения программных мероприятий;</w:t>
      </w:r>
    </w:p>
    <w:p w:rsidR="00AD66CC" w:rsidRPr="002470C7" w:rsidRDefault="00AD66CC" w:rsidP="00AD66CC">
      <w:pPr>
        <w:widowControl w:val="0"/>
        <w:autoSpaceDN w:val="0"/>
        <w:adjustRightInd w:val="0"/>
        <w:spacing w:line="240" w:lineRule="auto"/>
        <w:rPr>
          <w:rFonts w:ascii="Times New Roman" w:hAnsi="Times New Roman" w:cs="Times New Roman"/>
          <w:bCs/>
          <w:sz w:val="28"/>
          <w:szCs w:val="28"/>
        </w:rPr>
      </w:pPr>
      <w:r w:rsidRPr="002470C7">
        <w:rPr>
          <w:rFonts w:ascii="Times New Roman" w:hAnsi="Times New Roman" w:cs="Times New Roman"/>
          <w:bCs/>
          <w:sz w:val="28"/>
          <w:szCs w:val="28"/>
        </w:rPr>
        <w:t xml:space="preserve">В случае возникновения одного из перечисленных </w:t>
      </w:r>
      <w:proofErr w:type="gramStart"/>
      <w:r w:rsidRPr="002470C7">
        <w:rPr>
          <w:rFonts w:ascii="Times New Roman" w:hAnsi="Times New Roman" w:cs="Times New Roman"/>
          <w:bCs/>
          <w:sz w:val="28"/>
          <w:szCs w:val="28"/>
        </w:rPr>
        <w:t>рисков,  Программа</w:t>
      </w:r>
      <w:proofErr w:type="gramEnd"/>
      <w:r w:rsidRPr="002470C7">
        <w:rPr>
          <w:rFonts w:ascii="Times New Roman" w:hAnsi="Times New Roman" w:cs="Times New Roman"/>
          <w:bCs/>
          <w:sz w:val="28"/>
          <w:szCs w:val="28"/>
        </w:rPr>
        <w:t xml:space="preserve"> подлежит корректировке.   </w:t>
      </w:r>
    </w:p>
    <w:p w:rsidR="00AD66CC" w:rsidRPr="002470C7" w:rsidRDefault="00AD66CC" w:rsidP="00AD66CC">
      <w:pPr>
        <w:widowControl w:val="0"/>
        <w:autoSpaceDN w:val="0"/>
        <w:adjustRightInd w:val="0"/>
        <w:spacing w:line="240" w:lineRule="auto"/>
        <w:rPr>
          <w:rFonts w:ascii="Times New Roman" w:hAnsi="Times New Roman" w:cs="Times New Roman"/>
          <w:sz w:val="28"/>
          <w:szCs w:val="28"/>
        </w:rPr>
      </w:pPr>
      <w:r w:rsidRPr="002470C7">
        <w:rPr>
          <w:rFonts w:ascii="Times New Roman" w:hAnsi="Times New Roman" w:cs="Times New Roman"/>
          <w:sz w:val="28"/>
          <w:szCs w:val="28"/>
        </w:rPr>
        <w:t>Способами ограничения рисков являются:</w:t>
      </w:r>
    </w:p>
    <w:p w:rsidR="00AD66CC" w:rsidRPr="002470C7" w:rsidRDefault="00AD66CC" w:rsidP="00AD66CC">
      <w:pPr>
        <w:widowControl w:val="0"/>
        <w:autoSpaceDN w:val="0"/>
        <w:adjustRightInd w:val="0"/>
        <w:spacing w:line="240" w:lineRule="auto"/>
        <w:rPr>
          <w:rFonts w:ascii="Times New Roman" w:hAnsi="Times New Roman" w:cs="Times New Roman"/>
          <w:sz w:val="28"/>
          <w:szCs w:val="28"/>
        </w:rPr>
      </w:pPr>
      <w:r w:rsidRPr="002470C7">
        <w:rPr>
          <w:rFonts w:ascii="Times New Roman" w:hAnsi="Times New Roman" w:cs="Times New Roman"/>
          <w:sz w:val="28"/>
          <w:szCs w:val="28"/>
        </w:rPr>
        <w:t>а) концентрация ресурсов на решении приоритетных задач;</w:t>
      </w:r>
    </w:p>
    <w:p w:rsidR="002470C7" w:rsidRDefault="00AD66CC" w:rsidP="00AD66CC">
      <w:pPr>
        <w:widowControl w:val="0"/>
        <w:autoSpaceDN w:val="0"/>
        <w:adjustRightInd w:val="0"/>
        <w:spacing w:line="240" w:lineRule="auto"/>
        <w:rPr>
          <w:rFonts w:ascii="Times New Roman" w:hAnsi="Times New Roman" w:cs="Times New Roman"/>
          <w:sz w:val="28"/>
          <w:szCs w:val="28"/>
        </w:rPr>
      </w:pPr>
      <w:r w:rsidRPr="002470C7">
        <w:rPr>
          <w:rFonts w:ascii="Times New Roman" w:hAnsi="Times New Roman" w:cs="Times New Roman"/>
          <w:sz w:val="28"/>
          <w:szCs w:val="28"/>
        </w:rPr>
        <w:t>б) изучение и внедрение положительного опыта других муниципальных образований;</w:t>
      </w:r>
    </w:p>
    <w:p w:rsidR="00AD66CC" w:rsidRPr="002470C7" w:rsidRDefault="002470C7" w:rsidP="00AD66CC">
      <w:pPr>
        <w:widowControl w:val="0"/>
        <w:autoSpaceDN w:val="0"/>
        <w:adjustRightInd w:val="0"/>
        <w:spacing w:line="240" w:lineRule="auto"/>
        <w:rPr>
          <w:rFonts w:ascii="Times New Roman" w:hAnsi="Times New Roman" w:cs="Times New Roman"/>
          <w:sz w:val="28"/>
          <w:szCs w:val="28"/>
        </w:rPr>
      </w:pPr>
      <w:r w:rsidRPr="002470C7">
        <w:rPr>
          <w:rFonts w:ascii="Times New Roman" w:hAnsi="Times New Roman" w:cs="Times New Roman"/>
          <w:sz w:val="28"/>
          <w:szCs w:val="28"/>
        </w:rPr>
        <w:t xml:space="preserve"> </w:t>
      </w:r>
      <w:r w:rsidR="00AD66CC" w:rsidRPr="002470C7">
        <w:rPr>
          <w:rFonts w:ascii="Times New Roman" w:hAnsi="Times New Roman" w:cs="Times New Roman"/>
          <w:sz w:val="28"/>
          <w:szCs w:val="28"/>
        </w:rPr>
        <w:t>в) повышение результативности реализации программы и эффективности использования бюджетных средств;</w:t>
      </w:r>
    </w:p>
    <w:p w:rsidR="00AD66CC" w:rsidRPr="002470C7" w:rsidRDefault="00AD66CC" w:rsidP="00AD66CC">
      <w:pPr>
        <w:widowControl w:val="0"/>
        <w:autoSpaceDN w:val="0"/>
        <w:adjustRightInd w:val="0"/>
        <w:spacing w:line="240" w:lineRule="auto"/>
        <w:rPr>
          <w:rFonts w:ascii="Times New Roman" w:hAnsi="Times New Roman" w:cs="Times New Roman"/>
          <w:sz w:val="28"/>
          <w:szCs w:val="28"/>
        </w:rPr>
      </w:pPr>
      <w:r w:rsidRPr="002470C7">
        <w:rPr>
          <w:rFonts w:ascii="Times New Roman" w:hAnsi="Times New Roman" w:cs="Times New Roman"/>
          <w:sz w:val="28"/>
          <w:szCs w:val="28"/>
        </w:rPr>
        <w:t>г) своевременное внесение изменений в бюджет и муниципальную Программу.</w:t>
      </w:r>
    </w:p>
    <w:p w:rsidR="00DA383B" w:rsidRDefault="00DA383B" w:rsidP="00AD66CC">
      <w:pPr>
        <w:widowControl w:val="0"/>
        <w:autoSpaceDN w:val="0"/>
        <w:adjustRightInd w:val="0"/>
        <w:spacing w:line="240" w:lineRule="auto"/>
        <w:rPr>
          <w:sz w:val="24"/>
          <w:szCs w:val="24"/>
        </w:rPr>
      </w:pPr>
    </w:p>
    <w:p w:rsidR="00DA383B" w:rsidRDefault="00DA383B" w:rsidP="00AD66CC">
      <w:pPr>
        <w:widowControl w:val="0"/>
        <w:autoSpaceDN w:val="0"/>
        <w:adjustRightInd w:val="0"/>
        <w:spacing w:line="240" w:lineRule="auto"/>
        <w:rPr>
          <w:sz w:val="24"/>
          <w:szCs w:val="24"/>
        </w:rPr>
      </w:pPr>
    </w:p>
    <w:p w:rsidR="00DA383B" w:rsidRDefault="00DA383B" w:rsidP="00AD66CC">
      <w:pPr>
        <w:widowControl w:val="0"/>
        <w:autoSpaceDN w:val="0"/>
        <w:adjustRightInd w:val="0"/>
        <w:spacing w:line="240" w:lineRule="auto"/>
        <w:rPr>
          <w:sz w:val="24"/>
          <w:szCs w:val="24"/>
        </w:rPr>
      </w:pPr>
    </w:p>
    <w:p w:rsidR="00AD66CC" w:rsidRPr="00932201" w:rsidRDefault="00DA383B" w:rsidP="00AD66CC">
      <w:pPr>
        <w:widowControl w:val="0"/>
        <w:autoSpaceDN w:val="0"/>
        <w:adjustRightInd w:val="0"/>
        <w:spacing w:line="240" w:lineRule="auto"/>
        <w:rPr>
          <w:sz w:val="24"/>
          <w:szCs w:val="24"/>
        </w:rPr>
      </w:pPr>
      <w:r>
        <w:rPr>
          <w:rFonts w:ascii="Arial" w:hAnsi="Arial" w:cs="Arial"/>
          <w:sz w:val="20"/>
          <w:szCs w:val="20"/>
          <w:lang w:eastAsia="zh-CN"/>
        </w:rPr>
        <w:lastRenderedPageBreak/>
        <w:pict>
          <v:shapetype id="_x0000_t202" coordsize="21600,21600" o:spt="202" path="m,l,21600r21600,l21600,xe">
            <v:stroke joinstyle="miter"/>
            <v:path gradientshapeok="t" o:connecttype="rect"/>
          </v:shapetype>
          <v:shape id="_x0000_s1026" type="#_x0000_t202" style="position:absolute;margin-left:0;margin-top:26.1pt;width:449.7pt;height:35.1pt;z-index:251661312;mso-position-horizontal:center;mso-position-horizontal-relative:margin" stroked="f">
            <v:fill opacity="0" color2="black"/>
            <v:textbox style="mso-next-textbox:#_x0000_s1026" inset="0,0,0,0">
              <w:txbxContent>
                <w:p w:rsidR="00DA383B" w:rsidRPr="00267999" w:rsidRDefault="00DA383B" w:rsidP="00267999">
                  <w:pPr>
                    <w:pStyle w:val="af"/>
                    <w:jc w:val="center"/>
                    <w:rPr>
                      <w:sz w:val="28"/>
                      <w:szCs w:val="28"/>
                    </w:rPr>
                  </w:pPr>
                  <w:r w:rsidRPr="00267999">
                    <w:rPr>
                      <w:b/>
                      <w:sz w:val="28"/>
                      <w:szCs w:val="28"/>
                    </w:rPr>
                    <w:t>3.2.</w:t>
                  </w:r>
                  <w:r w:rsidRPr="00267999">
                    <w:rPr>
                      <w:sz w:val="28"/>
                      <w:szCs w:val="28"/>
                    </w:rPr>
                    <w:t xml:space="preserve"> </w:t>
                  </w:r>
                  <w:r w:rsidRPr="00267999">
                    <w:rPr>
                      <w:b/>
                      <w:sz w:val="28"/>
                      <w:szCs w:val="28"/>
                    </w:rPr>
                    <w:t>ПОДПРОГРАММА 2:</w:t>
                  </w:r>
                  <w:r w:rsidRPr="00267999">
                    <w:rPr>
                      <w:sz w:val="28"/>
                      <w:szCs w:val="28"/>
                    </w:rPr>
                    <w:t xml:space="preserve"> </w:t>
                  </w:r>
                  <w:r w:rsidRPr="00267999">
                    <w:rPr>
                      <w:b/>
                      <w:sz w:val="28"/>
                      <w:szCs w:val="28"/>
                    </w:rPr>
                    <w:t>«</w:t>
                  </w:r>
                  <w:r>
                    <w:rPr>
                      <w:b/>
                      <w:sz w:val="28"/>
                      <w:szCs w:val="28"/>
                    </w:rPr>
                    <w:t>Благоустройство общественных мест    массового отдыха</w:t>
                  </w:r>
                  <w:r w:rsidRPr="00267999">
                    <w:rPr>
                      <w:b/>
                      <w:sz w:val="28"/>
                      <w:szCs w:val="28"/>
                    </w:rPr>
                    <w:t>»</w:t>
                  </w:r>
                </w:p>
                <w:p w:rsidR="00DA383B" w:rsidRDefault="00DA383B" w:rsidP="00AD66CC"/>
              </w:txbxContent>
            </v:textbox>
            <w10:wrap type="square" side="largest" anchorx="margin"/>
          </v:shape>
        </w:pict>
      </w:r>
    </w:p>
    <w:p w:rsidR="00AD66CC" w:rsidRDefault="00AD66CC" w:rsidP="00AD66CC">
      <w:pPr>
        <w:pStyle w:val="ConsPlusNormal"/>
        <w:ind w:firstLine="567"/>
        <w:jc w:val="both"/>
        <w:rPr>
          <w:rFonts w:ascii="Times New Roman" w:hAnsi="Times New Roman" w:cs="Times New Roman"/>
          <w:color w:val="000000"/>
          <w:sz w:val="24"/>
          <w:szCs w:val="24"/>
          <w:shd w:val="clear" w:color="auto" w:fill="FFFF00"/>
        </w:rPr>
      </w:pPr>
    </w:p>
    <w:p w:rsidR="00AD66CC" w:rsidRPr="00267999" w:rsidRDefault="00AD66CC" w:rsidP="00AD66CC">
      <w:pPr>
        <w:spacing w:before="120"/>
        <w:ind w:firstLine="540"/>
        <w:jc w:val="center"/>
        <w:rPr>
          <w:b/>
          <w:sz w:val="28"/>
          <w:szCs w:val="28"/>
        </w:rPr>
      </w:pPr>
      <w:r w:rsidRPr="00267999">
        <w:rPr>
          <w:rFonts w:ascii="Times New Roman" w:hAnsi="Times New Roman" w:cs="Times New Roman"/>
          <w:sz w:val="28"/>
          <w:szCs w:val="28"/>
        </w:rPr>
        <w:t>3.2.1. Паспорт подпрограммы</w:t>
      </w:r>
    </w:p>
    <w:tbl>
      <w:tblPr>
        <w:tblW w:w="10348" w:type="dxa"/>
        <w:tblInd w:w="-625" w:type="dxa"/>
        <w:tblLayout w:type="fixed"/>
        <w:tblCellMar>
          <w:left w:w="84" w:type="dxa"/>
          <w:right w:w="84" w:type="dxa"/>
        </w:tblCellMar>
        <w:tblLook w:val="0000" w:firstRow="0" w:lastRow="0" w:firstColumn="0" w:lastColumn="0" w:noHBand="0" w:noVBand="0"/>
      </w:tblPr>
      <w:tblGrid>
        <w:gridCol w:w="3119"/>
        <w:gridCol w:w="7229"/>
      </w:tblGrid>
      <w:tr w:rsidR="00AD66CC" w:rsidRPr="00267999" w:rsidTr="00DA383B">
        <w:tc>
          <w:tcPr>
            <w:tcW w:w="3119" w:type="dxa"/>
            <w:tcBorders>
              <w:top w:val="single" w:sz="2" w:space="0" w:color="000000"/>
              <w:left w:val="single" w:sz="2" w:space="0" w:color="000000"/>
              <w:bottom w:val="single" w:sz="2" w:space="0" w:color="000000"/>
            </w:tcBorders>
            <w:shd w:val="clear" w:color="auto" w:fill="auto"/>
          </w:tcPr>
          <w:p w:rsidR="00AD66CC" w:rsidRPr="00267999" w:rsidRDefault="00AD66CC" w:rsidP="00372BD9">
            <w:pPr>
              <w:pStyle w:val="af"/>
              <w:ind w:hanging="84"/>
              <w:rPr>
                <w:sz w:val="28"/>
                <w:szCs w:val="28"/>
              </w:rPr>
            </w:pPr>
            <w:r w:rsidRPr="00267999">
              <w:rPr>
                <w:b/>
                <w:sz w:val="28"/>
                <w:szCs w:val="28"/>
              </w:rPr>
              <w:t xml:space="preserve">Муниципальный заказчик-координатор  подпрограммы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267999" w:rsidRDefault="00267999" w:rsidP="00372BD9">
            <w:pPr>
              <w:pStyle w:val="af"/>
              <w:ind w:firstLine="96"/>
              <w:rPr>
                <w:sz w:val="28"/>
                <w:szCs w:val="28"/>
              </w:rPr>
            </w:pPr>
            <w:r w:rsidRPr="00D452FC">
              <w:rPr>
                <w:sz w:val="28"/>
                <w:szCs w:val="28"/>
              </w:rPr>
              <w:t>Администраци</w:t>
            </w:r>
            <w:r>
              <w:rPr>
                <w:sz w:val="28"/>
                <w:szCs w:val="28"/>
              </w:rPr>
              <w:t>я</w:t>
            </w:r>
            <w:r w:rsidRPr="00D452FC">
              <w:rPr>
                <w:sz w:val="28"/>
                <w:szCs w:val="28"/>
              </w:rPr>
              <w:t xml:space="preserve"> </w:t>
            </w:r>
            <w:r>
              <w:rPr>
                <w:sz w:val="28"/>
                <w:szCs w:val="28"/>
              </w:rPr>
              <w:t xml:space="preserve">рабочего поселка Красные Баки </w:t>
            </w:r>
            <w:r w:rsidRPr="00D452FC">
              <w:rPr>
                <w:sz w:val="28"/>
                <w:szCs w:val="28"/>
              </w:rPr>
              <w:t>Краснобаковского района</w:t>
            </w:r>
            <w:r>
              <w:rPr>
                <w:sz w:val="28"/>
                <w:szCs w:val="28"/>
              </w:rPr>
              <w:t xml:space="preserve"> Нижегородской области</w:t>
            </w:r>
          </w:p>
        </w:tc>
      </w:tr>
      <w:tr w:rsidR="00AD66CC" w:rsidRPr="00267999" w:rsidTr="00DA383B">
        <w:tc>
          <w:tcPr>
            <w:tcW w:w="3119" w:type="dxa"/>
            <w:tcBorders>
              <w:top w:val="single" w:sz="2" w:space="0" w:color="000000"/>
              <w:left w:val="single" w:sz="2" w:space="0" w:color="000000"/>
              <w:bottom w:val="single" w:sz="2" w:space="0" w:color="000000"/>
            </w:tcBorders>
            <w:shd w:val="clear" w:color="auto" w:fill="auto"/>
          </w:tcPr>
          <w:p w:rsidR="00AD66CC" w:rsidRPr="00267999" w:rsidRDefault="00AD66CC" w:rsidP="00372BD9">
            <w:pPr>
              <w:pStyle w:val="af"/>
              <w:rPr>
                <w:sz w:val="28"/>
                <w:szCs w:val="28"/>
              </w:rPr>
            </w:pPr>
            <w:r w:rsidRPr="00267999">
              <w:rPr>
                <w:b/>
                <w:sz w:val="28"/>
                <w:szCs w:val="28"/>
              </w:rPr>
              <w:t xml:space="preserve">Соисполнители  подпрограммы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267999" w:rsidRDefault="00267999" w:rsidP="00372BD9">
            <w:pPr>
              <w:pStyle w:val="af"/>
              <w:jc w:val="both"/>
              <w:rPr>
                <w:sz w:val="28"/>
                <w:szCs w:val="28"/>
              </w:rPr>
            </w:pPr>
            <w:r>
              <w:rPr>
                <w:sz w:val="28"/>
                <w:szCs w:val="28"/>
              </w:rPr>
              <w:t>Организации, заключившие муниципальные контракты по результатам электронных торгов</w:t>
            </w:r>
          </w:p>
        </w:tc>
      </w:tr>
      <w:tr w:rsidR="00AD66CC" w:rsidRPr="00267999" w:rsidTr="00DA383B">
        <w:trPr>
          <w:trHeight w:val="587"/>
        </w:trPr>
        <w:tc>
          <w:tcPr>
            <w:tcW w:w="3119" w:type="dxa"/>
            <w:tcBorders>
              <w:top w:val="single" w:sz="2" w:space="0" w:color="000000"/>
              <w:left w:val="single" w:sz="2" w:space="0" w:color="000000"/>
              <w:bottom w:val="single" w:sz="2" w:space="0" w:color="000000"/>
            </w:tcBorders>
            <w:shd w:val="clear" w:color="auto" w:fill="auto"/>
          </w:tcPr>
          <w:p w:rsidR="00AD66CC" w:rsidRPr="00267999" w:rsidRDefault="00AD66CC" w:rsidP="00372BD9">
            <w:pPr>
              <w:pStyle w:val="af"/>
              <w:rPr>
                <w:sz w:val="28"/>
                <w:szCs w:val="28"/>
              </w:rPr>
            </w:pPr>
            <w:r w:rsidRPr="00267999">
              <w:rPr>
                <w:b/>
                <w:sz w:val="28"/>
                <w:szCs w:val="28"/>
              </w:rPr>
              <w:t xml:space="preserve">Цель подпрограммы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267999" w:rsidRDefault="00AD6EC6" w:rsidP="00372BD9">
            <w:pPr>
              <w:pStyle w:val="af"/>
              <w:ind w:firstLine="51"/>
              <w:jc w:val="both"/>
              <w:rPr>
                <w:sz w:val="28"/>
                <w:szCs w:val="28"/>
              </w:rPr>
            </w:pPr>
            <w:r>
              <w:rPr>
                <w:sz w:val="28"/>
                <w:szCs w:val="28"/>
              </w:rPr>
              <w:t>Повышение качества и комфорта современной городской среды на территории муниципального образования - рабочий поселок Красные Баки</w:t>
            </w:r>
            <w:r w:rsidRPr="00D452FC">
              <w:rPr>
                <w:sz w:val="28"/>
                <w:szCs w:val="28"/>
              </w:rPr>
              <w:t xml:space="preserve"> Краснобаковского района</w:t>
            </w:r>
            <w:r>
              <w:rPr>
                <w:sz w:val="28"/>
                <w:szCs w:val="28"/>
              </w:rPr>
              <w:t xml:space="preserve"> Нижегородской области</w:t>
            </w:r>
            <w:r w:rsidRPr="00D452FC">
              <w:rPr>
                <w:sz w:val="28"/>
                <w:szCs w:val="28"/>
              </w:rPr>
              <w:t xml:space="preserve">  </w:t>
            </w:r>
          </w:p>
        </w:tc>
      </w:tr>
      <w:tr w:rsidR="00AD66CC" w:rsidRPr="00267999" w:rsidTr="00DA383B">
        <w:tc>
          <w:tcPr>
            <w:tcW w:w="3119" w:type="dxa"/>
            <w:tcBorders>
              <w:top w:val="single" w:sz="2" w:space="0" w:color="000000"/>
              <w:left w:val="single" w:sz="2" w:space="0" w:color="000000"/>
              <w:bottom w:val="single" w:sz="2" w:space="0" w:color="000000"/>
            </w:tcBorders>
            <w:shd w:val="clear" w:color="auto" w:fill="auto"/>
          </w:tcPr>
          <w:p w:rsidR="00AD66CC" w:rsidRPr="00267999" w:rsidRDefault="00AD66CC" w:rsidP="00372BD9">
            <w:pPr>
              <w:pStyle w:val="af"/>
              <w:rPr>
                <w:sz w:val="28"/>
                <w:szCs w:val="28"/>
              </w:rPr>
            </w:pPr>
            <w:r w:rsidRPr="00267999">
              <w:rPr>
                <w:b/>
                <w:sz w:val="28"/>
                <w:szCs w:val="28"/>
              </w:rPr>
              <w:t xml:space="preserve">Задачи подпрограммы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Default="00AD66CC" w:rsidP="00AD6EC6">
            <w:pPr>
              <w:pStyle w:val="ConsPlusNormal"/>
              <w:jc w:val="both"/>
              <w:rPr>
                <w:rFonts w:ascii="Times New Roman" w:hAnsi="Times New Roman" w:cs="Times New Roman"/>
                <w:sz w:val="28"/>
                <w:szCs w:val="28"/>
              </w:rPr>
            </w:pPr>
            <w:r w:rsidRPr="00267999">
              <w:rPr>
                <w:rFonts w:ascii="Times New Roman" w:hAnsi="Times New Roman" w:cs="Times New Roman"/>
                <w:sz w:val="28"/>
                <w:szCs w:val="28"/>
              </w:rPr>
              <w:t xml:space="preserve">Повышение </w:t>
            </w:r>
            <w:proofErr w:type="gramStart"/>
            <w:r w:rsidRPr="00267999">
              <w:rPr>
                <w:rFonts w:ascii="Times New Roman" w:hAnsi="Times New Roman" w:cs="Times New Roman"/>
                <w:sz w:val="28"/>
                <w:szCs w:val="28"/>
              </w:rPr>
              <w:t xml:space="preserve">уровня </w:t>
            </w:r>
            <w:r w:rsidR="00AD6EC6">
              <w:rPr>
                <w:rFonts w:ascii="Times New Roman" w:hAnsi="Times New Roman" w:cs="Times New Roman"/>
                <w:sz w:val="28"/>
                <w:szCs w:val="28"/>
              </w:rPr>
              <w:t xml:space="preserve"> благоустройства</w:t>
            </w:r>
            <w:proofErr w:type="gramEnd"/>
            <w:r w:rsidR="00AD6EC6">
              <w:rPr>
                <w:rFonts w:ascii="Times New Roman" w:hAnsi="Times New Roman" w:cs="Times New Roman"/>
                <w:sz w:val="28"/>
                <w:szCs w:val="28"/>
              </w:rPr>
              <w:t xml:space="preserve"> территорий общего пользования и мест массового отдыха населения;</w:t>
            </w:r>
          </w:p>
          <w:p w:rsidR="00AD6EC6" w:rsidRPr="00267999" w:rsidRDefault="00AD6EC6" w:rsidP="00AD6EC6">
            <w:pPr>
              <w:pStyle w:val="ConsPlusNormal"/>
              <w:jc w:val="both"/>
              <w:rPr>
                <w:sz w:val="28"/>
                <w:szCs w:val="28"/>
              </w:rPr>
            </w:pPr>
            <w:r>
              <w:rPr>
                <w:rFonts w:ascii="Times New Roman" w:hAnsi="Times New Roman" w:cs="Times New Roman"/>
                <w:sz w:val="28"/>
                <w:szCs w:val="28"/>
              </w:rPr>
              <w:t>повышение уровня вовлеченности заинтересованных граждан и организаций в реализацию мероприятий по благоустройству территорий</w:t>
            </w:r>
          </w:p>
        </w:tc>
      </w:tr>
      <w:tr w:rsidR="00AD66CC" w:rsidRPr="00267999" w:rsidTr="00DA383B">
        <w:tc>
          <w:tcPr>
            <w:tcW w:w="3119" w:type="dxa"/>
            <w:tcBorders>
              <w:top w:val="single" w:sz="2" w:space="0" w:color="000000"/>
              <w:left w:val="single" w:sz="2" w:space="0" w:color="000000"/>
              <w:bottom w:val="single" w:sz="2" w:space="0" w:color="000000"/>
            </w:tcBorders>
            <w:shd w:val="clear" w:color="auto" w:fill="auto"/>
          </w:tcPr>
          <w:p w:rsidR="00AD66CC" w:rsidRPr="00267999" w:rsidRDefault="00AD66CC" w:rsidP="00372BD9">
            <w:pPr>
              <w:pStyle w:val="af"/>
              <w:rPr>
                <w:sz w:val="28"/>
                <w:szCs w:val="28"/>
              </w:rPr>
            </w:pPr>
            <w:r w:rsidRPr="00267999">
              <w:rPr>
                <w:b/>
                <w:sz w:val="28"/>
                <w:szCs w:val="28"/>
              </w:rPr>
              <w:t xml:space="preserve">Этапы и сроки реализации подпрограммы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267999" w:rsidRDefault="00AD66CC" w:rsidP="00372BD9">
            <w:pPr>
              <w:pStyle w:val="ConsPlusNormal"/>
              <w:jc w:val="both"/>
              <w:rPr>
                <w:sz w:val="28"/>
                <w:szCs w:val="28"/>
              </w:rPr>
            </w:pPr>
            <w:r w:rsidRPr="00267999">
              <w:rPr>
                <w:rFonts w:ascii="Times New Roman" w:hAnsi="Times New Roman" w:cs="Times New Roman"/>
                <w:color w:val="000000"/>
                <w:sz w:val="28"/>
                <w:szCs w:val="28"/>
              </w:rPr>
              <w:t>Подпрограмма реализуется в один этап 2018-2022 годы</w:t>
            </w:r>
          </w:p>
        </w:tc>
      </w:tr>
      <w:tr w:rsidR="00AD66CC" w:rsidRPr="00267999" w:rsidTr="00DA383B">
        <w:tc>
          <w:tcPr>
            <w:tcW w:w="3119" w:type="dxa"/>
            <w:tcBorders>
              <w:top w:val="single" w:sz="2" w:space="0" w:color="000000"/>
              <w:left w:val="single" w:sz="2" w:space="0" w:color="000000"/>
              <w:bottom w:val="single" w:sz="2" w:space="0" w:color="000000"/>
            </w:tcBorders>
            <w:shd w:val="clear" w:color="auto" w:fill="auto"/>
          </w:tcPr>
          <w:p w:rsidR="00AD66CC" w:rsidRPr="00267999" w:rsidRDefault="00AD66CC" w:rsidP="00372BD9">
            <w:pPr>
              <w:pStyle w:val="af"/>
              <w:rPr>
                <w:sz w:val="28"/>
                <w:szCs w:val="28"/>
              </w:rPr>
            </w:pPr>
            <w:r w:rsidRPr="00267999">
              <w:rPr>
                <w:b/>
                <w:sz w:val="28"/>
                <w:szCs w:val="28"/>
              </w:rPr>
              <w:t>Объемы бюджетных ассигнований подпрограммы за счет средств  бюджета сельского поселения</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267999" w:rsidRDefault="00AD66CC" w:rsidP="00372BD9">
            <w:pPr>
              <w:pStyle w:val="af"/>
              <w:jc w:val="both"/>
              <w:rPr>
                <w:sz w:val="28"/>
                <w:szCs w:val="28"/>
              </w:rPr>
            </w:pPr>
            <w:r w:rsidRPr="00267999">
              <w:rPr>
                <w:sz w:val="28"/>
                <w:szCs w:val="28"/>
              </w:rPr>
              <w:t>Предполагаемый общий объем финансирования Подпрограммы 1   по годам реализации:</w:t>
            </w:r>
          </w:p>
          <w:p w:rsidR="00AD66CC" w:rsidRPr="00267999" w:rsidRDefault="00AD66CC" w:rsidP="00372BD9">
            <w:pPr>
              <w:pStyle w:val="af"/>
              <w:jc w:val="right"/>
              <w:rPr>
                <w:b/>
                <w:sz w:val="28"/>
                <w:szCs w:val="28"/>
              </w:rPr>
            </w:pPr>
            <w:r w:rsidRPr="00267999">
              <w:rPr>
                <w:sz w:val="28"/>
                <w:szCs w:val="28"/>
              </w:rPr>
              <w:t>тыс. руб.</w:t>
            </w:r>
          </w:p>
          <w:tbl>
            <w:tblPr>
              <w:tblW w:w="0" w:type="auto"/>
              <w:tblLayout w:type="fixed"/>
              <w:tblLook w:val="0000" w:firstRow="0" w:lastRow="0" w:firstColumn="0" w:lastColumn="0" w:noHBand="0" w:noVBand="0"/>
            </w:tblPr>
            <w:tblGrid>
              <w:gridCol w:w="1199"/>
              <w:gridCol w:w="1199"/>
              <w:gridCol w:w="1199"/>
              <w:gridCol w:w="1200"/>
              <w:gridCol w:w="1200"/>
              <w:gridCol w:w="1210"/>
            </w:tblGrid>
            <w:tr w:rsidR="00AD66CC" w:rsidRPr="00267999" w:rsidTr="00372BD9">
              <w:tc>
                <w:tcPr>
                  <w:tcW w:w="1199" w:type="dxa"/>
                  <w:tcBorders>
                    <w:top w:val="single" w:sz="4" w:space="0" w:color="000000"/>
                    <w:left w:val="single" w:sz="4" w:space="0" w:color="000000"/>
                    <w:bottom w:val="single" w:sz="4" w:space="0" w:color="000000"/>
                  </w:tcBorders>
                  <w:shd w:val="clear" w:color="auto" w:fill="auto"/>
                </w:tcPr>
                <w:p w:rsidR="00AD66CC" w:rsidRPr="00267999" w:rsidRDefault="00AD66CC" w:rsidP="00372BD9">
                  <w:pPr>
                    <w:pStyle w:val="af"/>
                    <w:jc w:val="center"/>
                    <w:rPr>
                      <w:b/>
                      <w:sz w:val="28"/>
                      <w:szCs w:val="28"/>
                    </w:rPr>
                  </w:pPr>
                  <w:r w:rsidRPr="00267999">
                    <w:rPr>
                      <w:b/>
                      <w:sz w:val="28"/>
                      <w:szCs w:val="28"/>
                    </w:rPr>
                    <w:t>2018 год</w:t>
                  </w:r>
                </w:p>
              </w:tc>
              <w:tc>
                <w:tcPr>
                  <w:tcW w:w="1199" w:type="dxa"/>
                  <w:tcBorders>
                    <w:top w:val="single" w:sz="4" w:space="0" w:color="000000"/>
                    <w:left w:val="single" w:sz="4" w:space="0" w:color="000000"/>
                    <w:bottom w:val="single" w:sz="4" w:space="0" w:color="000000"/>
                  </w:tcBorders>
                  <w:shd w:val="clear" w:color="auto" w:fill="auto"/>
                </w:tcPr>
                <w:p w:rsidR="00AD66CC" w:rsidRPr="00267999" w:rsidRDefault="00AD66CC" w:rsidP="00372BD9">
                  <w:pPr>
                    <w:pStyle w:val="af"/>
                    <w:jc w:val="center"/>
                    <w:rPr>
                      <w:b/>
                      <w:sz w:val="28"/>
                      <w:szCs w:val="28"/>
                    </w:rPr>
                  </w:pPr>
                  <w:r w:rsidRPr="00267999">
                    <w:rPr>
                      <w:b/>
                      <w:sz w:val="28"/>
                      <w:szCs w:val="28"/>
                    </w:rPr>
                    <w:t>2019 год</w:t>
                  </w:r>
                </w:p>
              </w:tc>
              <w:tc>
                <w:tcPr>
                  <w:tcW w:w="1199" w:type="dxa"/>
                  <w:tcBorders>
                    <w:top w:val="single" w:sz="4" w:space="0" w:color="000000"/>
                    <w:left w:val="single" w:sz="4" w:space="0" w:color="000000"/>
                    <w:bottom w:val="single" w:sz="4" w:space="0" w:color="000000"/>
                  </w:tcBorders>
                  <w:shd w:val="clear" w:color="auto" w:fill="auto"/>
                </w:tcPr>
                <w:p w:rsidR="00AD66CC" w:rsidRPr="00267999" w:rsidRDefault="00AD66CC" w:rsidP="00372BD9">
                  <w:pPr>
                    <w:pStyle w:val="af"/>
                    <w:jc w:val="center"/>
                    <w:rPr>
                      <w:b/>
                      <w:sz w:val="28"/>
                      <w:szCs w:val="28"/>
                    </w:rPr>
                  </w:pPr>
                  <w:r w:rsidRPr="00267999">
                    <w:rPr>
                      <w:b/>
                      <w:sz w:val="28"/>
                      <w:szCs w:val="28"/>
                    </w:rPr>
                    <w:t>2020 год</w:t>
                  </w:r>
                </w:p>
              </w:tc>
              <w:tc>
                <w:tcPr>
                  <w:tcW w:w="1200" w:type="dxa"/>
                  <w:tcBorders>
                    <w:top w:val="single" w:sz="4" w:space="0" w:color="000000"/>
                    <w:left w:val="single" w:sz="4" w:space="0" w:color="000000"/>
                    <w:bottom w:val="single" w:sz="4" w:space="0" w:color="000000"/>
                  </w:tcBorders>
                  <w:shd w:val="clear" w:color="auto" w:fill="auto"/>
                </w:tcPr>
                <w:p w:rsidR="00AD66CC" w:rsidRPr="00267999" w:rsidRDefault="00AD66CC" w:rsidP="00372BD9">
                  <w:pPr>
                    <w:pStyle w:val="af"/>
                    <w:jc w:val="center"/>
                    <w:rPr>
                      <w:b/>
                      <w:sz w:val="28"/>
                      <w:szCs w:val="28"/>
                    </w:rPr>
                  </w:pPr>
                  <w:r w:rsidRPr="00267999">
                    <w:rPr>
                      <w:b/>
                      <w:sz w:val="28"/>
                      <w:szCs w:val="28"/>
                    </w:rPr>
                    <w:t>2021 год</w:t>
                  </w:r>
                </w:p>
              </w:tc>
              <w:tc>
                <w:tcPr>
                  <w:tcW w:w="1200" w:type="dxa"/>
                  <w:tcBorders>
                    <w:top w:val="single" w:sz="4" w:space="0" w:color="000000"/>
                    <w:left w:val="single" w:sz="4" w:space="0" w:color="000000"/>
                    <w:bottom w:val="single" w:sz="4" w:space="0" w:color="000000"/>
                  </w:tcBorders>
                  <w:shd w:val="clear" w:color="auto" w:fill="auto"/>
                </w:tcPr>
                <w:p w:rsidR="00AD66CC" w:rsidRPr="00267999" w:rsidRDefault="00AD66CC" w:rsidP="00372BD9">
                  <w:pPr>
                    <w:pStyle w:val="af"/>
                    <w:jc w:val="center"/>
                    <w:rPr>
                      <w:b/>
                      <w:sz w:val="28"/>
                      <w:szCs w:val="28"/>
                    </w:rPr>
                  </w:pPr>
                  <w:r w:rsidRPr="00267999">
                    <w:rPr>
                      <w:b/>
                      <w:sz w:val="28"/>
                      <w:szCs w:val="28"/>
                    </w:rPr>
                    <w:t>2022 год</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AD66CC" w:rsidRPr="00267999" w:rsidRDefault="00AD66CC" w:rsidP="00372BD9">
                  <w:pPr>
                    <w:pStyle w:val="af"/>
                    <w:jc w:val="center"/>
                    <w:rPr>
                      <w:sz w:val="28"/>
                      <w:szCs w:val="28"/>
                    </w:rPr>
                  </w:pPr>
                  <w:r w:rsidRPr="00267999">
                    <w:rPr>
                      <w:b/>
                      <w:sz w:val="28"/>
                      <w:szCs w:val="28"/>
                    </w:rPr>
                    <w:t>Всего</w:t>
                  </w:r>
                </w:p>
              </w:tc>
            </w:tr>
            <w:tr w:rsidR="00AD66CC" w:rsidRPr="00267999" w:rsidTr="00372BD9">
              <w:tc>
                <w:tcPr>
                  <w:tcW w:w="1199" w:type="dxa"/>
                  <w:tcBorders>
                    <w:top w:val="single" w:sz="4" w:space="0" w:color="000000"/>
                    <w:left w:val="single" w:sz="4" w:space="0" w:color="000000"/>
                    <w:bottom w:val="single" w:sz="4" w:space="0" w:color="000000"/>
                  </w:tcBorders>
                  <w:shd w:val="clear" w:color="auto" w:fill="auto"/>
                </w:tcPr>
                <w:p w:rsidR="00AD66CC" w:rsidRPr="00267999" w:rsidRDefault="00AD6EC6" w:rsidP="00372BD9">
                  <w:pPr>
                    <w:pStyle w:val="af"/>
                    <w:jc w:val="center"/>
                    <w:rPr>
                      <w:sz w:val="28"/>
                      <w:szCs w:val="28"/>
                    </w:rPr>
                  </w:pPr>
                  <w:r>
                    <w:rPr>
                      <w:sz w:val="28"/>
                      <w:szCs w:val="28"/>
                    </w:rPr>
                    <w:t>293</w:t>
                  </w:r>
                  <w:r w:rsidR="00AD66CC" w:rsidRPr="00267999">
                    <w:rPr>
                      <w:sz w:val="28"/>
                      <w:szCs w:val="28"/>
                    </w:rPr>
                    <w:t>,0</w:t>
                  </w:r>
                </w:p>
              </w:tc>
              <w:tc>
                <w:tcPr>
                  <w:tcW w:w="1199" w:type="dxa"/>
                  <w:tcBorders>
                    <w:top w:val="single" w:sz="4" w:space="0" w:color="000000"/>
                    <w:left w:val="single" w:sz="4" w:space="0" w:color="000000"/>
                    <w:bottom w:val="single" w:sz="4" w:space="0" w:color="000000"/>
                  </w:tcBorders>
                  <w:shd w:val="clear" w:color="auto" w:fill="auto"/>
                </w:tcPr>
                <w:p w:rsidR="00AD66CC" w:rsidRPr="00267999" w:rsidRDefault="00AD6EC6" w:rsidP="00372BD9">
                  <w:pPr>
                    <w:pStyle w:val="af"/>
                    <w:jc w:val="center"/>
                    <w:rPr>
                      <w:sz w:val="28"/>
                      <w:szCs w:val="28"/>
                    </w:rPr>
                  </w:pPr>
                  <w:r>
                    <w:rPr>
                      <w:sz w:val="28"/>
                      <w:szCs w:val="28"/>
                    </w:rPr>
                    <w:t>293</w:t>
                  </w:r>
                  <w:r w:rsidRPr="00267999">
                    <w:rPr>
                      <w:sz w:val="28"/>
                      <w:szCs w:val="28"/>
                    </w:rPr>
                    <w:t>,0</w:t>
                  </w:r>
                </w:p>
              </w:tc>
              <w:tc>
                <w:tcPr>
                  <w:tcW w:w="1199" w:type="dxa"/>
                  <w:tcBorders>
                    <w:top w:val="single" w:sz="4" w:space="0" w:color="000000"/>
                    <w:left w:val="single" w:sz="4" w:space="0" w:color="000000"/>
                    <w:bottom w:val="single" w:sz="4" w:space="0" w:color="000000"/>
                  </w:tcBorders>
                  <w:shd w:val="clear" w:color="auto" w:fill="auto"/>
                </w:tcPr>
                <w:p w:rsidR="00AD66CC" w:rsidRPr="00267999" w:rsidRDefault="00AD6EC6" w:rsidP="00372BD9">
                  <w:pPr>
                    <w:pStyle w:val="af"/>
                    <w:jc w:val="center"/>
                    <w:rPr>
                      <w:sz w:val="28"/>
                      <w:szCs w:val="28"/>
                    </w:rPr>
                  </w:pPr>
                  <w:r>
                    <w:rPr>
                      <w:sz w:val="28"/>
                      <w:szCs w:val="28"/>
                    </w:rPr>
                    <w:t>293</w:t>
                  </w:r>
                  <w:r w:rsidRPr="00267999">
                    <w:rPr>
                      <w:sz w:val="28"/>
                      <w:szCs w:val="28"/>
                    </w:rPr>
                    <w:t>,0</w:t>
                  </w:r>
                </w:p>
              </w:tc>
              <w:tc>
                <w:tcPr>
                  <w:tcW w:w="1200" w:type="dxa"/>
                  <w:tcBorders>
                    <w:top w:val="single" w:sz="4" w:space="0" w:color="000000"/>
                    <w:left w:val="single" w:sz="4" w:space="0" w:color="000000"/>
                    <w:bottom w:val="single" w:sz="4" w:space="0" w:color="000000"/>
                  </w:tcBorders>
                  <w:shd w:val="clear" w:color="auto" w:fill="auto"/>
                </w:tcPr>
                <w:p w:rsidR="00AD66CC" w:rsidRPr="00267999" w:rsidRDefault="00AD6EC6" w:rsidP="00372BD9">
                  <w:pPr>
                    <w:pStyle w:val="af"/>
                    <w:jc w:val="center"/>
                    <w:rPr>
                      <w:sz w:val="28"/>
                      <w:szCs w:val="28"/>
                    </w:rPr>
                  </w:pPr>
                  <w:r>
                    <w:rPr>
                      <w:sz w:val="28"/>
                      <w:szCs w:val="28"/>
                    </w:rPr>
                    <w:t>293</w:t>
                  </w:r>
                  <w:r w:rsidRPr="00267999">
                    <w:rPr>
                      <w:sz w:val="28"/>
                      <w:szCs w:val="28"/>
                    </w:rPr>
                    <w:t>,0</w:t>
                  </w:r>
                </w:p>
              </w:tc>
              <w:tc>
                <w:tcPr>
                  <w:tcW w:w="1200" w:type="dxa"/>
                  <w:tcBorders>
                    <w:top w:val="single" w:sz="4" w:space="0" w:color="000000"/>
                    <w:left w:val="single" w:sz="4" w:space="0" w:color="000000"/>
                    <w:bottom w:val="single" w:sz="4" w:space="0" w:color="000000"/>
                  </w:tcBorders>
                  <w:shd w:val="clear" w:color="auto" w:fill="auto"/>
                </w:tcPr>
                <w:p w:rsidR="00AD66CC" w:rsidRPr="00267999" w:rsidRDefault="00AD6EC6" w:rsidP="00372BD9">
                  <w:pPr>
                    <w:pStyle w:val="af"/>
                    <w:jc w:val="center"/>
                    <w:rPr>
                      <w:sz w:val="28"/>
                      <w:szCs w:val="28"/>
                    </w:rPr>
                  </w:pPr>
                  <w:r>
                    <w:rPr>
                      <w:sz w:val="28"/>
                      <w:szCs w:val="28"/>
                    </w:rPr>
                    <w:t>293</w:t>
                  </w:r>
                  <w:r w:rsidRPr="00267999">
                    <w:rPr>
                      <w:sz w:val="28"/>
                      <w:szCs w:val="28"/>
                    </w:rPr>
                    <w:t>,0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AD66CC" w:rsidRPr="00267999" w:rsidRDefault="00AD6EC6" w:rsidP="00372BD9">
                  <w:pPr>
                    <w:pStyle w:val="af"/>
                    <w:jc w:val="center"/>
                    <w:rPr>
                      <w:sz w:val="28"/>
                      <w:szCs w:val="28"/>
                    </w:rPr>
                  </w:pPr>
                  <w:r>
                    <w:rPr>
                      <w:sz w:val="28"/>
                      <w:szCs w:val="28"/>
                    </w:rPr>
                    <w:t>1465</w:t>
                  </w:r>
                  <w:r w:rsidR="00AD66CC" w:rsidRPr="00267999">
                    <w:rPr>
                      <w:sz w:val="28"/>
                      <w:szCs w:val="28"/>
                    </w:rPr>
                    <w:t>,0</w:t>
                  </w:r>
                </w:p>
              </w:tc>
            </w:tr>
          </w:tbl>
          <w:p w:rsidR="00AD66CC" w:rsidRPr="00267999" w:rsidRDefault="00AD66CC" w:rsidP="00372BD9">
            <w:pPr>
              <w:pStyle w:val="af"/>
              <w:jc w:val="both"/>
              <w:rPr>
                <w:sz w:val="28"/>
                <w:szCs w:val="28"/>
              </w:rPr>
            </w:pPr>
          </w:p>
        </w:tc>
      </w:tr>
      <w:tr w:rsidR="00AD66CC" w:rsidRPr="00267999" w:rsidTr="00DA383B">
        <w:tc>
          <w:tcPr>
            <w:tcW w:w="3119" w:type="dxa"/>
            <w:tcBorders>
              <w:top w:val="single" w:sz="2" w:space="0" w:color="000000"/>
              <w:left w:val="single" w:sz="2" w:space="0" w:color="000000"/>
              <w:bottom w:val="single" w:sz="2" w:space="0" w:color="000000"/>
            </w:tcBorders>
            <w:shd w:val="clear" w:color="auto" w:fill="auto"/>
          </w:tcPr>
          <w:p w:rsidR="00AD66CC" w:rsidRPr="00267999" w:rsidRDefault="00AD66CC" w:rsidP="00372BD9">
            <w:pPr>
              <w:pStyle w:val="af"/>
              <w:rPr>
                <w:sz w:val="28"/>
                <w:szCs w:val="28"/>
              </w:rPr>
            </w:pPr>
            <w:r w:rsidRPr="00267999">
              <w:rPr>
                <w:b/>
                <w:sz w:val="28"/>
                <w:szCs w:val="28"/>
              </w:rPr>
              <w:t xml:space="preserve">Индикаторы достижения цели и показатели непосредственных результатов </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rsidR="00AD66CC" w:rsidRPr="00267999" w:rsidRDefault="00AD66CC" w:rsidP="00372BD9">
            <w:pPr>
              <w:pStyle w:val="af"/>
              <w:jc w:val="both"/>
              <w:rPr>
                <w:b/>
                <w:sz w:val="28"/>
                <w:szCs w:val="28"/>
              </w:rPr>
            </w:pPr>
            <w:r w:rsidRPr="00267999">
              <w:rPr>
                <w:sz w:val="28"/>
                <w:szCs w:val="28"/>
              </w:rPr>
              <w:t xml:space="preserve">По итогам реализации </w:t>
            </w:r>
            <w:proofErr w:type="gramStart"/>
            <w:r w:rsidR="00AD6EC6">
              <w:rPr>
                <w:sz w:val="28"/>
                <w:szCs w:val="28"/>
              </w:rPr>
              <w:t>п</w:t>
            </w:r>
            <w:r w:rsidRPr="00267999">
              <w:rPr>
                <w:sz w:val="28"/>
                <w:szCs w:val="28"/>
              </w:rPr>
              <w:t>одпрограммы  к</w:t>
            </w:r>
            <w:proofErr w:type="gramEnd"/>
            <w:r w:rsidRPr="00267999">
              <w:rPr>
                <w:sz w:val="28"/>
                <w:szCs w:val="28"/>
              </w:rPr>
              <w:t xml:space="preserve"> 2022 году будут достигнуты следующие значения индикаторов</w:t>
            </w:r>
            <w:r w:rsidR="00AD6EC6">
              <w:rPr>
                <w:sz w:val="28"/>
                <w:szCs w:val="28"/>
              </w:rPr>
              <w:t xml:space="preserve"> и показатели непосредственных</w:t>
            </w:r>
            <w:r w:rsidR="00997B56">
              <w:rPr>
                <w:sz w:val="28"/>
                <w:szCs w:val="28"/>
              </w:rPr>
              <w:t xml:space="preserve"> результатов</w:t>
            </w:r>
            <w:r w:rsidRPr="00267999">
              <w:rPr>
                <w:sz w:val="28"/>
                <w:szCs w:val="28"/>
              </w:rPr>
              <w:t>:</w:t>
            </w:r>
          </w:p>
          <w:p w:rsidR="00AD66CC" w:rsidRPr="00372BD9" w:rsidRDefault="00AD66CC" w:rsidP="00372BD9">
            <w:pPr>
              <w:pStyle w:val="af"/>
              <w:jc w:val="both"/>
              <w:rPr>
                <w:sz w:val="28"/>
                <w:szCs w:val="28"/>
                <w:u w:val="single"/>
              </w:rPr>
            </w:pPr>
            <w:r w:rsidRPr="00372BD9">
              <w:rPr>
                <w:sz w:val="28"/>
                <w:szCs w:val="28"/>
                <w:u w:val="single"/>
              </w:rPr>
              <w:t>Индикатор</w:t>
            </w:r>
            <w:r w:rsidR="00997B56" w:rsidRPr="00372BD9">
              <w:rPr>
                <w:sz w:val="28"/>
                <w:szCs w:val="28"/>
                <w:u w:val="single"/>
              </w:rPr>
              <w:t>ы:</w:t>
            </w:r>
            <w:r w:rsidRPr="00372BD9">
              <w:rPr>
                <w:sz w:val="28"/>
                <w:szCs w:val="28"/>
                <w:u w:val="single"/>
              </w:rPr>
              <w:t xml:space="preserve"> </w:t>
            </w:r>
          </w:p>
          <w:p w:rsidR="00AD66CC" w:rsidRDefault="00997B56" w:rsidP="00372BD9">
            <w:pPr>
              <w:pStyle w:val="af"/>
              <w:jc w:val="both"/>
              <w:rPr>
                <w:sz w:val="28"/>
                <w:szCs w:val="28"/>
              </w:rPr>
            </w:pPr>
            <w:r>
              <w:rPr>
                <w:sz w:val="28"/>
                <w:szCs w:val="28"/>
              </w:rPr>
              <w:t xml:space="preserve">- доля благоустроенных общественных пространств к 2022 году </w:t>
            </w:r>
            <w:r w:rsidR="00372BD9">
              <w:rPr>
                <w:sz w:val="28"/>
                <w:szCs w:val="28"/>
              </w:rPr>
              <w:t>от общего количества общественных территории, подлежащих благоустройству, стремится к 1;</w:t>
            </w:r>
          </w:p>
          <w:p w:rsidR="00372BD9" w:rsidRPr="00267999" w:rsidRDefault="00372BD9" w:rsidP="00372BD9">
            <w:pPr>
              <w:pStyle w:val="af"/>
              <w:jc w:val="both"/>
              <w:rPr>
                <w:b/>
                <w:sz w:val="28"/>
                <w:szCs w:val="28"/>
              </w:rPr>
            </w:pPr>
            <w:r>
              <w:rPr>
                <w:sz w:val="28"/>
                <w:szCs w:val="28"/>
              </w:rPr>
              <w:t xml:space="preserve">- доля благоустроенных мест массового </w:t>
            </w:r>
            <w:proofErr w:type="gramStart"/>
            <w:r>
              <w:rPr>
                <w:sz w:val="28"/>
                <w:szCs w:val="28"/>
              </w:rPr>
              <w:t>отдыха  населения</w:t>
            </w:r>
            <w:proofErr w:type="gramEnd"/>
            <w:r>
              <w:rPr>
                <w:sz w:val="28"/>
                <w:szCs w:val="28"/>
              </w:rPr>
              <w:t xml:space="preserve"> к 2022 году от общего количества мест массового отдыха населения, подлежащих благоустройству, стремится к 1;</w:t>
            </w:r>
          </w:p>
          <w:p w:rsidR="00AD66CC" w:rsidRPr="00372BD9" w:rsidRDefault="00AD66CC" w:rsidP="00372BD9">
            <w:pPr>
              <w:pStyle w:val="af"/>
              <w:jc w:val="both"/>
              <w:rPr>
                <w:sz w:val="28"/>
                <w:szCs w:val="28"/>
                <w:u w:val="single"/>
              </w:rPr>
            </w:pPr>
            <w:r w:rsidRPr="00372BD9">
              <w:rPr>
                <w:sz w:val="28"/>
                <w:szCs w:val="28"/>
                <w:u w:val="single"/>
              </w:rPr>
              <w:t>Непосредственны</w:t>
            </w:r>
            <w:r w:rsidR="00372BD9" w:rsidRPr="00372BD9">
              <w:rPr>
                <w:sz w:val="28"/>
                <w:szCs w:val="28"/>
                <w:u w:val="single"/>
              </w:rPr>
              <w:t>е</w:t>
            </w:r>
            <w:r w:rsidRPr="00372BD9">
              <w:rPr>
                <w:sz w:val="28"/>
                <w:szCs w:val="28"/>
                <w:u w:val="single"/>
              </w:rPr>
              <w:t xml:space="preserve"> результат</w:t>
            </w:r>
            <w:r w:rsidR="00372BD9" w:rsidRPr="00372BD9">
              <w:rPr>
                <w:sz w:val="28"/>
                <w:szCs w:val="28"/>
                <w:u w:val="single"/>
              </w:rPr>
              <w:t>ы</w:t>
            </w:r>
            <w:r w:rsidR="00372BD9">
              <w:rPr>
                <w:sz w:val="28"/>
                <w:szCs w:val="28"/>
                <w:u w:val="single"/>
              </w:rPr>
              <w:t>:</w:t>
            </w:r>
          </w:p>
          <w:p w:rsidR="00AD66CC" w:rsidRDefault="00372BD9" w:rsidP="00372BD9">
            <w:pPr>
              <w:pStyle w:val="af"/>
              <w:jc w:val="both"/>
              <w:rPr>
                <w:sz w:val="28"/>
                <w:szCs w:val="28"/>
              </w:rPr>
            </w:pPr>
            <w:r>
              <w:rPr>
                <w:sz w:val="28"/>
                <w:szCs w:val="28"/>
              </w:rPr>
              <w:t>-количество благоустроенных муниципальных территорий общего пользования к 2022 году составит 3 ед.;</w:t>
            </w:r>
          </w:p>
          <w:p w:rsidR="00372BD9" w:rsidRPr="00267999" w:rsidRDefault="005B5A91" w:rsidP="00372BD9">
            <w:pPr>
              <w:pStyle w:val="af"/>
              <w:jc w:val="both"/>
              <w:rPr>
                <w:sz w:val="28"/>
                <w:szCs w:val="28"/>
              </w:rPr>
            </w:pPr>
            <w:r>
              <w:rPr>
                <w:sz w:val="28"/>
                <w:szCs w:val="28"/>
              </w:rPr>
              <w:t>- количество благоустроенных мест массового отдыха населения увеличится на 3 ед.</w:t>
            </w:r>
          </w:p>
        </w:tc>
      </w:tr>
    </w:tbl>
    <w:p w:rsidR="00AD66CC" w:rsidRDefault="00AD66CC" w:rsidP="00AD66CC">
      <w:pPr>
        <w:pStyle w:val="ConsPlusNormal"/>
        <w:ind w:firstLine="567"/>
        <w:jc w:val="both"/>
        <w:rPr>
          <w:rFonts w:ascii="Times New Roman" w:hAnsi="Times New Roman" w:cs="Times New Roman"/>
          <w:color w:val="000000"/>
          <w:sz w:val="28"/>
          <w:szCs w:val="28"/>
        </w:rPr>
      </w:pPr>
      <w:r w:rsidRPr="00267999">
        <w:rPr>
          <w:rFonts w:ascii="Times New Roman" w:hAnsi="Times New Roman" w:cs="Times New Roman"/>
          <w:color w:val="000000"/>
          <w:sz w:val="28"/>
          <w:szCs w:val="28"/>
        </w:rPr>
        <w:t>Расходы на обеспечение выполнения мероприятий муниципальной программы в целях их обоснования приведены в Таблице 5.1 Приложения 5.</w:t>
      </w:r>
    </w:p>
    <w:p w:rsidR="005B5A91" w:rsidRPr="00267999" w:rsidRDefault="005B5A91" w:rsidP="00AB5D14">
      <w:pPr>
        <w:pStyle w:val="ConsPlusNormal"/>
        <w:ind w:firstLine="567"/>
        <w:jc w:val="center"/>
        <w:rPr>
          <w:rFonts w:ascii="Times New Roman" w:hAnsi="Times New Roman" w:cs="Times New Roman"/>
          <w:color w:val="000000"/>
          <w:sz w:val="28"/>
          <w:szCs w:val="28"/>
          <w:shd w:val="clear" w:color="auto" w:fill="FFFF00"/>
        </w:rPr>
      </w:pPr>
    </w:p>
    <w:p w:rsidR="004C6347" w:rsidRDefault="005B5A91" w:rsidP="00AB5D14">
      <w:pPr>
        <w:pStyle w:val="ConsPlusNormal"/>
        <w:jc w:val="center"/>
        <w:outlineLvl w:val="2"/>
        <w:rPr>
          <w:rFonts w:ascii="Times New Roman" w:hAnsi="Times New Roman" w:cs="Times New Roman"/>
          <w:sz w:val="28"/>
          <w:szCs w:val="28"/>
        </w:rPr>
      </w:pPr>
      <w:r w:rsidRPr="005B5A91">
        <w:rPr>
          <w:rFonts w:ascii="Times New Roman" w:hAnsi="Times New Roman" w:cs="Times New Roman"/>
          <w:sz w:val="28"/>
          <w:szCs w:val="28"/>
        </w:rPr>
        <w:t>3.2.2 Цели и задачи</w:t>
      </w:r>
    </w:p>
    <w:p w:rsidR="005B5A91" w:rsidRPr="005B5A91" w:rsidRDefault="005B5A91" w:rsidP="005A073B">
      <w:pPr>
        <w:pStyle w:val="ConsPlusNormal"/>
        <w:jc w:val="center"/>
        <w:outlineLvl w:val="2"/>
        <w:rPr>
          <w:rFonts w:ascii="Times New Roman" w:hAnsi="Times New Roman" w:cs="Times New Roman"/>
          <w:sz w:val="28"/>
          <w:szCs w:val="28"/>
        </w:rPr>
      </w:pPr>
    </w:p>
    <w:p w:rsidR="005B5A91" w:rsidRDefault="005B5A91" w:rsidP="0090457F">
      <w:pPr>
        <w:pStyle w:val="ConsPlusNormal"/>
        <w:jc w:val="both"/>
        <w:outlineLvl w:val="3"/>
        <w:rPr>
          <w:rFonts w:ascii="Times New Roman" w:hAnsi="Times New Roman" w:cs="Times New Roman"/>
          <w:sz w:val="28"/>
          <w:szCs w:val="28"/>
        </w:rPr>
      </w:pPr>
      <w:r w:rsidRPr="005B5A91">
        <w:rPr>
          <w:rFonts w:ascii="Times New Roman" w:hAnsi="Times New Roman" w:cs="Times New Roman"/>
          <w:sz w:val="28"/>
          <w:szCs w:val="28"/>
          <w:u w:val="single"/>
        </w:rPr>
        <w:t>Основная цель подпрограммы</w:t>
      </w:r>
      <w:r>
        <w:rPr>
          <w:rFonts w:ascii="Times New Roman" w:hAnsi="Times New Roman" w:cs="Times New Roman"/>
          <w:sz w:val="28"/>
          <w:szCs w:val="28"/>
        </w:rPr>
        <w:t>: П</w:t>
      </w:r>
      <w:r w:rsidR="0090457F">
        <w:rPr>
          <w:rFonts w:ascii="Times New Roman" w:hAnsi="Times New Roman" w:cs="Times New Roman"/>
          <w:sz w:val="28"/>
          <w:szCs w:val="28"/>
        </w:rPr>
        <w:t xml:space="preserve">овышение уровня благоустройства </w:t>
      </w:r>
      <w:r>
        <w:rPr>
          <w:rFonts w:ascii="Times New Roman" w:hAnsi="Times New Roman" w:cs="Times New Roman"/>
          <w:sz w:val="28"/>
          <w:szCs w:val="28"/>
        </w:rPr>
        <w:t>об</w:t>
      </w:r>
      <w:r w:rsidR="0090457F">
        <w:rPr>
          <w:rFonts w:ascii="Times New Roman" w:hAnsi="Times New Roman" w:cs="Times New Roman"/>
          <w:sz w:val="28"/>
          <w:szCs w:val="28"/>
        </w:rPr>
        <w:t xml:space="preserve">щественных мест массового отдыха населения в границах </w:t>
      </w:r>
      <w:proofErr w:type="gramStart"/>
      <w:r w:rsidR="0090457F">
        <w:rPr>
          <w:rFonts w:ascii="Times New Roman" w:hAnsi="Times New Roman" w:cs="Times New Roman"/>
          <w:sz w:val="28"/>
          <w:szCs w:val="28"/>
        </w:rPr>
        <w:t>муниципального  образования</w:t>
      </w:r>
      <w:proofErr w:type="gramEnd"/>
      <w:r w:rsidR="0090457F">
        <w:rPr>
          <w:rFonts w:ascii="Times New Roman" w:hAnsi="Times New Roman" w:cs="Times New Roman"/>
          <w:sz w:val="28"/>
          <w:szCs w:val="28"/>
        </w:rPr>
        <w:t xml:space="preserve">. </w:t>
      </w:r>
    </w:p>
    <w:p w:rsidR="0090457F" w:rsidRPr="005B5A91" w:rsidRDefault="0090457F" w:rsidP="0090457F">
      <w:pPr>
        <w:pStyle w:val="ConsPlusNormal"/>
        <w:jc w:val="both"/>
        <w:outlineLvl w:val="3"/>
        <w:rPr>
          <w:rFonts w:ascii="Times New Roman" w:hAnsi="Times New Roman" w:cs="Times New Roman"/>
          <w:sz w:val="28"/>
          <w:szCs w:val="28"/>
        </w:rPr>
      </w:pPr>
      <w:r w:rsidRPr="005B5A91">
        <w:rPr>
          <w:rFonts w:ascii="Times New Roman" w:hAnsi="Times New Roman" w:cs="Times New Roman"/>
          <w:sz w:val="28"/>
          <w:szCs w:val="28"/>
          <w:u w:val="single"/>
        </w:rPr>
        <w:t xml:space="preserve">Основная </w:t>
      </w:r>
      <w:r>
        <w:rPr>
          <w:rFonts w:ascii="Times New Roman" w:hAnsi="Times New Roman" w:cs="Times New Roman"/>
          <w:sz w:val="28"/>
          <w:szCs w:val="28"/>
          <w:u w:val="single"/>
        </w:rPr>
        <w:t>задача</w:t>
      </w:r>
      <w:r w:rsidRPr="005B5A91">
        <w:rPr>
          <w:rFonts w:ascii="Times New Roman" w:hAnsi="Times New Roman" w:cs="Times New Roman"/>
          <w:sz w:val="28"/>
          <w:szCs w:val="28"/>
          <w:u w:val="single"/>
        </w:rPr>
        <w:t xml:space="preserve"> подпрограммы</w:t>
      </w:r>
      <w:r>
        <w:rPr>
          <w:rFonts w:ascii="Times New Roman" w:hAnsi="Times New Roman" w:cs="Times New Roman"/>
          <w:sz w:val="28"/>
          <w:szCs w:val="28"/>
        </w:rPr>
        <w:t>:</w:t>
      </w:r>
      <w:r w:rsidRPr="0090457F">
        <w:rPr>
          <w:rFonts w:ascii="Times New Roman" w:hAnsi="Times New Roman" w:cs="Times New Roman"/>
          <w:sz w:val="28"/>
          <w:szCs w:val="28"/>
        </w:rPr>
        <w:t xml:space="preserve"> </w:t>
      </w:r>
      <w:r>
        <w:rPr>
          <w:rFonts w:ascii="Times New Roman" w:hAnsi="Times New Roman" w:cs="Times New Roman"/>
          <w:sz w:val="28"/>
          <w:szCs w:val="28"/>
        </w:rPr>
        <w:t>Повышение уровня благоустройства общественных мест массового отдыха населения,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5B5A91" w:rsidRPr="005B5A91" w:rsidRDefault="005B5A91" w:rsidP="00AB5D14">
      <w:pPr>
        <w:pStyle w:val="ConsPlusNormal"/>
        <w:jc w:val="center"/>
        <w:outlineLvl w:val="3"/>
        <w:rPr>
          <w:rFonts w:ascii="Times New Roman" w:hAnsi="Times New Roman" w:cs="Times New Roman"/>
          <w:sz w:val="28"/>
          <w:szCs w:val="28"/>
        </w:rPr>
      </w:pPr>
    </w:p>
    <w:p w:rsidR="002636B6" w:rsidRDefault="0090457F" w:rsidP="00AB5D14">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3.2.3 Сроки и этапы реализации Подпрограммы.</w:t>
      </w:r>
    </w:p>
    <w:p w:rsidR="002636B6" w:rsidRDefault="002636B6" w:rsidP="002636B6">
      <w:pPr>
        <w:pStyle w:val="ConsPlusNormal"/>
        <w:jc w:val="center"/>
        <w:outlineLvl w:val="3"/>
        <w:rPr>
          <w:rFonts w:ascii="Times New Roman" w:hAnsi="Times New Roman" w:cs="Times New Roman"/>
          <w:sz w:val="28"/>
          <w:szCs w:val="28"/>
        </w:rPr>
      </w:pPr>
    </w:p>
    <w:p w:rsidR="002636B6" w:rsidRDefault="002636B6" w:rsidP="002636B6">
      <w:pPr>
        <w:pStyle w:val="ConsPlusNormal"/>
        <w:jc w:val="both"/>
        <w:outlineLvl w:val="3"/>
        <w:rPr>
          <w:rFonts w:ascii="Times New Roman" w:hAnsi="Times New Roman" w:cs="Times New Roman"/>
          <w:sz w:val="28"/>
          <w:szCs w:val="28"/>
        </w:rPr>
      </w:pPr>
      <w:r>
        <w:rPr>
          <w:rFonts w:ascii="Times New Roman" w:hAnsi="Times New Roman" w:cs="Times New Roman"/>
          <w:sz w:val="28"/>
          <w:szCs w:val="28"/>
        </w:rPr>
        <w:t>Мероприятия подпрограммы 2 будут реализовываться в период 2018 – 2022 годы в один этап.</w:t>
      </w:r>
    </w:p>
    <w:p w:rsidR="002636B6" w:rsidRPr="005B5A91" w:rsidRDefault="002636B6" w:rsidP="002636B6">
      <w:pPr>
        <w:pStyle w:val="ConsPlusNormal"/>
        <w:jc w:val="both"/>
        <w:outlineLvl w:val="3"/>
        <w:rPr>
          <w:rFonts w:ascii="Times New Roman" w:hAnsi="Times New Roman" w:cs="Times New Roman"/>
          <w:sz w:val="28"/>
          <w:szCs w:val="28"/>
        </w:rPr>
      </w:pPr>
    </w:p>
    <w:p w:rsidR="002636B6" w:rsidRDefault="00AB5D14" w:rsidP="00AB5D14">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2636B6">
        <w:rPr>
          <w:rFonts w:ascii="Times New Roman" w:hAnsi="Times New Roman" w:cs="Times New Roman"/>
          <w:sz w:val="28"/>
          <w:szCs w:val="28"/>
        </w:rPr>
        <w:t>.2.</w:t>
      </w:r>
      <w:proofErr w:type="gramStart"/>
      <w:r w:rsidR="002636B6">
        <w:rPr>
          <w:rFonts w:ascii="Times New Roman" w:hAnsi="Times New Roman" w:cs="Times New Roman"/>
          <w:sz w:val="28"/>
          <w:szCs w:val="28"/>
        </w:rPr>
        <w:t>4.Перечень</w:t>
      </w:r>
      <w:proofErr w:type="gramEnd"/>
      <w:r w:rsidR="002636B6">
        <w:rPr>
          <w:rFonts w:ascii="Times New Roman" w:hAnsi="Times New Roman" w:cs="Times New Roman"/>
          <w:sz w:val="28"/>
          <w:szCs w:val="28"/>
        </w:rPr>
        <w:t xml:space="preserve"> основных мероприятий Подпрограммы.</w:t>
      </w:r>
    </w:p>
    <w:p w:rsidR="002636B6" w:rsidRDefault="002636B6" w:rsidP="004C6347">
      <w:pPr>
        <w:pStyle w:val="ConsPlusNormal"/>
        <w:jc w:val="center"/>
        <w:outlineLvl w:val="3"/>
        <w:rPr>
          <w:rFonts w:ascii="Times New Roman" w:hAnsi="Times New Roman" w:cs="Times New Roman"/>
          <w:sz w:val="28"/>
          <w:szCs w:val="28"/>
        </w:rPr>
      </w:pPr>
    </w:p>
    <w:p w:rsidR="002636B6" w:rsidRDefault="002636B6" w:rsidP="002636B6">
      <w:pPr>
        <w:pStyle w:val="ConsPlusNormal"/>
        <w:jc w:val="both"/>
        <w:outlineLvl w:val="3"/>
        <w:rPr>
          <w:rFonts w:ascii="Times New Roman" w:hAnsi="Times New Roman" w:cs="Times New Roman"/>
          <w:sz w:val="28"/>
          <w:szCs w:val="28"/>
        </w:rPr>
      </w:pPr>
      <w:r>
        <w:rPr>
          <w:rFonts w:ascii="Times New Roman" w:hAnsi="Times New Roman" w:cs="Times New Roman"/>
          <w:sz w:val="28"/>
          <w:szCs w:val="28"/>
        </w:rPr>
        <w:t xml:space="preserve">Информация об </w:t>
      </w:r>
      <w:proofErr w:type="gramStart"/>
      <w:r>
        <w:rPr>
          <w:rFonts w:ascii="Times New Roman" w:hAnsi="Times New Roman" w:cs="Times New Roman"/>
          <w:sz w:val="28"/>
          <w:szCs w:val="28"/>
        </w:rPr>
        <w:t>основных  мероприятиях</w:t>
      </w:r>
      <w:proofErr w:type="gramEnd"/>
      <w:r>
        <w:rPr>
          <w:rFonts w:ascii="Times New Roman" w:hAnsi="Times New Roman" w:cs="Times New Roman"/>
          <w:sz w:val="28"/>
          <w:szCs w:val="28"/>
        </w:rPr>
        <w:t xml:space="preserve"> подпрограммы 2 отражено в таблице 1.1 Приложения 1.</w:t>
      </w:r>
    </w:p>
    <w:p w:rsidR="002636B6" w:rsidRDefault="002636B6" w:rsidP="002636B6">
      <w:pPr>
        <w:pStyle w:val="ConsPlusNormal"/>
        <w:jc w:val="both"/>
        <w:outlineLvl w:val="3"/>
        <w:rPr>
          <w:rFonts w:ascii="Times New Roman" w:hAnsi="Times New Roman" w:cs="Times New Roman"/>
          <w:sz w:val="28"/>
          <w:szCs w:val="28"/>
        </w:rPr>
      </w:pPr>
    </w:p>
    <w:p w:rsidR="002636B6" w:rsidRDefault="002636B6" w:rsidP="00AB5D14">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3.2.</w:t>
      </w:r>
      <w:proofErr w:type="gramStart"/>
      <w:r>
        <w:rPr>
          <w:rFonts w:ascii="Times New Roman" w:hAnsi="Times New Roman" w:cs="Times New Roman"/>
          <w:sz w:val="28"/>
          <w:szCs w:val="28"/>
        </w:rPr>
        <w:t>5.Индикаторы</w:t>
      </w:r>
      <w:proofErr w:type="gramEnd"/>
      <w:r>
        <w:rPr>
          <w:rFonts w:ascii="Times New Roman" w:hAnsi="Times New Roman" w:cs="Times New Roman"/>
          <w:sz w:val="28"/>
          <w:szCs w:val="28"/>
        </w:rPr>
        <w:t xml:space="preserve"> достижения цели и непосредственные результаты реализации подпрограммы.</w:t>
      </w:r>
    </w:p>
    <w:p w:rsidR="002636B6" w:rsidRDefault="002636B6" w:rsidP="002636B6">
      <w:pPr>
        <w:pStyle w:val="ConsPlusNormal"/>
        <w:jc w:val="center"/>
        <w:outlineLvl w:val="3"/>
        <w:rPr>
          <w:rFonts w:ascii="Times New Roman" w:hAnsi="Times New Roman" w:cs="Times New Roman"/>
          <w:sz w:val="28"/>
          <w:szCs w:val="28"/>
        </w:rPr>
      </w:pPr>
    </w:p>
    <w:p w:rsidR="002636B6" w:rsidRDefault="002636B6" w:rsidP="004C6347">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Индикаторы достижения цели и непосредственные результаты реализации подпрограммы</w:t>
      </w:r>
      <w:r w:rsidR="004C6347" w:rsidRPr="0086471C">
        <w:rPr>
          <w:rFonts w:ascii="Times New Roman" w:hAnsi="Times New Roman" w:cs="Times New Roman"/>
          <w:b/>
          <w:sz w:val="28"/>
          <w:szCs w:val="28"/>
        </w:rPr>
        <w:t xml:space="preserve"> </w:t>
      </w:r>
      <w:r>
        <w:rPr>
          <w:rFonts w:ascii="Times New Roman" w:hAnsi="Times New Roman" w:cs="Times New Roman"/>
          <w:sz w:val="28"/>
          <w:szCs w:val="28"/>
        </w:rPr>
        <w:t xml:space="preserve">2 представлены в таблице 3.1. </w:t>
      </w:r>
      <w:r w:rsidR="00AB5D14">
        <w:rPr>
          <w:rFonts w:ascii="Times New Roman" w:hAnsi="Times New Roman" w:cs="Times New Roman"/>
          <w:sz w:val="28"/>
          <w:szCs w:val="28"/>
        </w:rPr>
        <w:t>Приложения 3.</w:t>
      </w:r>
    </w:p>
    <w:p w:rsidR="00AB5D14" w:rsidRPr="002636B6" w:rsidRDefault="00AB5D14" w:rsidP="004C6347">
      <w:pPr>
        <w:pStyle w:val="ConsPlusNormal"/>
        <w:jc w:val="center"/>
        <w:outlineLvl w:val="3"/>
        <w:rPr>
          <w:rFonts w:ascii="Times New Roman" w:hAnsi="Times New Roman" w:cs="Times New Roman"/>
          <w:sz w:val="28"/>
          <w:szCs w:val="28"/>
        </w:rPr>
      </w:pPr>
    </w:p>
    <w:p w:rsidR="002636B6" w:rsidRDefault="00AB5D14" w:rsidP="004C6347">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3.2.6. Обоснование объема финансовых ресурсов.</w:t>
      </w:r>
    </w:p>
    <w:p w:rsidR="00AB5D14" w:rsidRDefault="00AB5D14" w:rsidP="004C6347">
      <w:pPr>
        <w:pStyle w:val="ConsPlusNormal"/>
        <w:jc w:val="center"/>
        <w:outlineLvl w:val="3"/>
        <w:rPr>
          <w:rFonts w:ascii="Times New Roman" w:hAnsi="Times New Roman" w:cs="Times New Roman"/>
          <w:sz w:val="28"/>
          <w:szCs w:val="28"/>
        </w:rPr>
      </w:pPr>
    </w:p>
    <w:p w:rsidR="00AB5D14" w:rsidRDefault="00AB5D14" w:rsidP="00AB5D14">
      <w:pPr>
        <w:pStyle w:val="ConsPlusNormal"/>
        <w:outlineLvl w:val="3"/>
        <w:rPr>
          <w:rFonts w:ascii="Times New Roman" w:hAnsi="Times New Roman" w:cs="Times New Roman"/>
          <w:sz w:val="28"/>
          <w:szCs w:val="28"/>
        </w:rPr>
      </w:pPr>
      <w:r>
        <w:rPr>
          <w:rFonts w:ascii="Times New Roman" w:hAnsi="Times New Roman" w:cs="Times New Roman"/>
          <w:sz w:val="28"/>
          <w:szCs w:val="28"/>
        </w:rPr>
        <w:t>Информация по ресурсному обеспечению</w:t>
      </w:r>
      <w:r w:rsidR="003F5D8E">
        <w:rPr>
          <w:rFonts w:ascii="Times New Roman" w:hAnsi="Times New Roman" w:cs="Times New Roman"/>
          <w:sz w:val="28"/>
          <w:szCs w:val="28"/>
        </w:rPr>
        <w:t xml:space="preserve"> реализации подпрограммы 2 за счет бюджета поселения и прогнозная оценка расходов</w:t>
      </w:r>
      <w:r w:rsidR="003D1DB9">
        <w:rPr>
          <w:rFonts w:ascii="Times New Roman" w:hAnsi="Times New Roman" w:cs="Times New Roman"/>
          <w:sz w:val="28"/>
          <w:szCs w:val="28"/>
        </w:rPr>
        <w:t xml:space="preserve"> на реализацию подпрограммы за счет всех источников приведены в таблицах 4.1 и 4.2 Приложения 4.</w:t>
      </w:r>
    </w:p>
    <w:p w:rsidR="00C1394D" w:rsidRPr="00AB5D14" w:rsidRDefault="00C1394D" w:rsidP="00AB5D14">
      <w:pPr>
        <w:pStyle w:val="ConsPlusNormal"/>
        <w:outlineLvl w:val="3"/>
        <w:rPr>
          <w:rFonts w:ascii="Times New Roman" w:hAnsi="Times New Roman" w:cs="Times New Roman"/>
          <w:sz w:val="28"/>
          <w:szCs w:val="28"/>
        </w:rPr>
      </w:pPr>
    </w:p>
    <w:p w:rsidR="00C1394D" w:rsidRPr="00662967" w:rsidRDefault="00662967" w:rsidP="00C1394D">
      <w:pPr>
        <w:spacing w:before="120"/>
        <w:ind w:firstLine="540"/>
        <w:jc w:val="center"/>
        <w:rPr>
          <w:sz w:val="28"/>
          <w:szCs w:val="28"/>
        </w:rPr>
      </w:pPr>
      <w:r>
        <w:rPr>
          <w:rFonts w:ascii="Times New Roman" w:hAnsi="Times New Roman" w:cs="Times New Roman"/>
          <w:b/>
          <w:sz w:val="28"/>
          <w:szCs w:val="28"/>
        </w:rPr>
        <w:t>3.</w:t>
      </w:r>
      <w:r w:rsidR="00C1394D" w:rsidRPr="00662967">
        <w:rPr>
          <w:rFonts w:ascii="Times New Roman" w:hAnsi="Times New Roman" w:cs="Times New Roman"/>
          <w:b/>
          <w:sz w:val="28"/>
          <w:szCs w:val="28"/>
        </w:rPr>
        <w:t xml:space="preserve">2.7. Анализ рисков реализации Подпрограммы </w:t>
      </w:r>
      <w:r>
        <w:rPr>
          <w:rFonts w:ascii="Times New Roman" w:hAnsi="Times New Roman" w:cs="Times New Roman"/>
          <w:b/>
          <w:sz w:val="28"/>
          <w:szCs w:val="28"/>
        </w:rPr>
        <w:t>2</w:t>
      </w:r>
      <w:r w:rsidR="00C1394D" w:rsidRPr="00662967">
        <w:rPr>
          <w:rFonts w:ascii="Times New Roman" w:hAnsi="Times New Roman" w:cs="Times New Roman"/>
          <w:b/>
          <w:sz w:val="28"/>
          <w:szCs w:val="28"/>
        </w:rPr>
        <w:t xml:space="preserve"> и описание мер управления рисками реализации</w:t>
      </w:r>
    </w:p>
    <w:p w:rsidR="00C1394D" w:rsidRPr="00662967" w:rsidRDefault="00C1394D" w:rsidP="00C1394D">
      <w:pPr>
        <w:widowControl w:val="0"/>
        <w:ind w:firstLine="540"/>
        <w:rPr>
          <w:rFonts w:ascii="Times New Roman" w:hAnsi="Times New Roman" w:cs="Times New Roman"/>
          <w:color w:val="000000"/>
          <w:sz w:val="28"/>
          <w:szCs w:val="28"/>
        </w:rPr>
      </w:pPr>
      <w:r w:rsidRPr="00662967">
        <w:rPr>
          <w:rFonts w:ascii="Times New Roman" w:hAnsi="Times New Roman" w:cs="Times New Roman"/>
          <w:sz w:val="28"/>
          <w:szCs w:val="28"/>
        </w:rPr>
        <w:t xml:space="preserve">К возможным рискам реализации Подпрограммы можно отнести: </w:t>
      </w:r>
    </w:p>
    <w:p w:rsidR="00C1394D" w:rsidRPr="00662967" w:rsidRDefault="00C1394D" w:rsidP="00C1394D">
      <w:pPr>
        <w:keepLines/>
        <w:numPr>
          <w:ilvl w:val="0"/>
          <w:numId w:val="8"/>
        </w:numPr>
        <w:suppressAutoHyphens/>
        <w:overflowPunct w:val="0"/>
        <w:autoSpaceDE w:val="0"/>
        <w:spacing w:after="0" w:line="240" w:lineRule="auto"/>
        <w:jc w:val="both"/>
        <w:textAlignment w:val="baseline"/>
        <w:rPr>
          <w:rFonts w:ascii="Times New Roman" w:hAnsi="Times New Roman" w:cs="Times New Roman"/>
          <w:sz w:val="28"/>
          <w:szCs w:val="28"/>
        </w:rPr>
      </w:pPr>
      <w:r w:rsidRPr="00662967">
        <w:rPr>
          <w:rFonts w:ascii="Times New Roman" w:hAnsi="Times New Roman" w:cs="Times New Roman"/>
          <w:sz w:val="28"/>
          <w:szCs w:val="28"/>
        </w:rPr>
        <w:t xml:space="preserve">бюджетные риски, связанные с изменением бюджетного законодательства, </w:t>
      </w:r>
    </w:p>
    <w:p w:rsidR="00C1394D" w:rsidRPr="00662967" w:rsidRDefault="00C1394D" w:rsidP="00C1394D">
      <w:pPr>
        <w:keepLines/>
        <w:numPr>
          <w:ilvl w:val="0"/>
          <w:numId w:val="8"/>
        </w:numPr>
        <w:suppressAutoHyphens/>
        <w:overflowPunct w:val="0"/>
        <w:autoSpaceDE w:val="0"/>
        <w:spacing w:after="0" w:line="240" w:lineRule="auto"/>
        <w:jc w:val="both"/>
        <w:textAlignment w:val="baseline"/>
        <w:rPr>
          <w:rFonts w:ascii="Times New Roman" w:hAnsi="Times New Roman" w:cs="Times New Roman"/>
          <w:color w:val="000000"/>
          <w:sz w:val="28"/>
          <w:szCs w:val="28"/>
        </w:rPr>
      </w:pPr>
      <w:r w:rsidRPr="00662967">
        <w:rPr>
          <w:rFonts w:ascii="Times New Roman" w:hAnsi="Times New Roman" w:cs="Times New Roman"/>
          <w:sz w:val="28"/>
          <w:szCs w:val="28"/>
        </w:rPr>
        <w:t>финансовые риски</w:t>
      </w:r>
      <w:r w:rsidRPr="00662967">
        <w:rPr>
          <w:rFonts w:ascii="Times New Roman" w:hAnsi="Times New Roman" w:cs="Times New Roman"/>
          <w:color w:val="000000"/>
          <w:sz w:val="28"/>
          <w:szCs w:val="28"/>
        </w:rPr>
        <w:t xml:space="preserve">, связанные с дефицитом регионального и местного бюджета и возможностью невыполнения своих обязательств по </w:t>
      </w:r>
      <w:proofErr w:type="spellStart"/>
      <w:r w:rsidRPr="00662967">
        <w:rPr>
          <w:rFonts w:ascii="Times New Roman" w:hAnsi="Times New Roman" w:cs="Times New Roman"/>
          <w:color w:val="000000"/>
          <w:sz w:val="28"/>
          <w:szCs w:val="28"/>
        </w:rPr>
        <w:t>софинансированию</w:t>
      </w:r>
      <w:proofErr w:type="spellEnd"/>
      <w:r w:rsidRPr="00662967">
        <w:rPr>
          <w:rFonts w:ascii="Times New Roman" w:hAnsi="Times New Roman" w:cs="Times New Roman"/>
          <w:color w:val="000000"/>
          <w:sz w:val="28"/>
          <w:szCs w:val="28"/>
        </w:rPr>
        <w:t xml:space="preserve"> мероприятий региональной и муниципальной программы</w:t>
      </w:r>
    </w:p>
    <w:p w:rsidR="00C1394D" w:rsidRPr="00662967" w:rsidRDefault="00C1394D" w:rsidP="00C1394D">
      <w:pPr>
        <w:keepLines/>
        <w:numPr>
          <w:ilvl w:val="0"/>
          <w:numId w:val="8"/>
        </w:numPr>
        <w:suppressAutoHyphens/>
        <w:overflowPunct w:val="0"/>
        <w:autoSpaceDE w:val="0"/>
        <w:spacing w:after="0" w:line="240" w:lineRule="auto"/>
        <w:jc w:val="both"/>
        <w:textAlignment w:val="baseline"/>
        <w:rPr>
          <w:rFonts w:ascii="Times New Roman" w:hAnsi="Times New Roman" w:cs="Times New Roman"/>
          <w:color w:val="000000"/>
          <w:sz w:val="28"/>
          <w:szCs w:val="28"/>
        </w:rPr>
      </w:pPr>
      <w:r w:rsidRPr="00662967">
        <w:rPr>
          <w:rFonts w:ascii="Times New Roman" w:hAnsi="Times New Roman" w:cs="Times New Roman"/>
          <w:color w:val="000000"/>
          <w:sz w:val="28"/>
          <w:szCs w:val="28"/>
        </w:rPr>
        <w:lastRenderedPageBreak/>
        <w:t>социальные риски, связанные с низкой социальной активностью населения, отсутствием массовой культуры соучастия в благоустройстве территорий общего пользования.</w:t>
      </w:r>
    </w:p>
    <w:p w:rsidR="00C1394D" w:rsidRPr="00662967" w:rsidRDefault="00C1394D" w:rsidP="00C1394D">
      <w:pPr>
        <w:keepLines/>
        <w:numPr>
          <w:ilvl w:val="0"/>
          <w:numId w:val="8"/>
        </w:numPr>
        <w:suppressAutoHyphens/>
        <w:overflowPunct w:val="0"/>
        <w:autoSpaceDE w:val="0"/>
        <w:spacing w:after="0" w:line="240" w:lineRule="auto"/>
        <w:jc w:val="both"/>
        <w:textAlignment w:val="baseline"/>
        <w:rPr>
          <w:rFonts w:ascii="Times New Roman" w:hAnsi="Times New Roman" w:cs="Times New Roman"/>
          <w:color w:val="000000"/>
          <w:sz w:val="28"/>
          <w:szCs w:val="28"/>
        </w:rPr>
      </w:pPr>
      <w:r w:rsidRPr="00662967">
        <w:rPr>
          <w:rFonts w:ascii="Times New Roman" w:hAnsi="Times New Roman" w:cs="Times New Roman"/>
          <w:color w:val="000000"/>
          <w:sz w:val="28"/>
          <w:szCs w:val="28"/>
        </w:rPr>
        <w:t xml:space="preserve">риски, связанные с недобросовестными подрядными </w:t>
      </w:r>
      <w:proofErr w:type="gramStart"/>
      <w:r w:rsidRPr="00662967">
        <w:rPr>
          <w:rFonts w:ascii="Times New Roman" w:hAnsi="Times New Roman" w:cs="Times New Roman"/>
          <w:color w:val="000000"/>
          <w:sz w:val="28"/>
          <w:szCs w:val="28"/>
        </w:rPr>
        <w:t>организациями,  влекущие</w:t>
      </w:r>
      <w:proofErr w:type="gramEnd"/>
      <w:r w:rsidRPr="00662967">
        <w:rPr>
          <w:rFonts w:ascii="Times New Roman" w:hAnsi="Times New Roman" w:cs="Times New Roman"/>
          <w:color w:val="000000"/>
          <w:sz w:val="28"/>
          <w:szCs w:val="28"/>
        </w:rPr>
        <w:t xml:space="preserve"> невыполнение или нарушение сроков выполнения программных мероприятий;</w:t>
      </w:r>
    </w:p>
    <w:p w:rsidR="00C1394D" w:rsidRPr="00662967" w:rsidRDefault="00C1394D" w:rsidP="00C1394D">
      <w:pPr>
        <w:widowControl w:val="0"/>
        <w:autoSpaceDN w:val="0"/>
        <w:adjustRightInd w:val="0"/>
        <w:spacing w:line="240" w:lineRule="auto"/>
        <w:rPr>
          <w:rFonts w:ascii="Times New Roman" w:hAnsi="Times New Roman" w:cs="Times New Roman"/>
          <w:bCs/>
          <w:sz w:val="28"/>
          <w:szCs w:val="28"/>
        </w:rPr>
      </w:pPr>
      <w:r w:rsidRPr="00662967">
        <w:rPr>
          <w:rFonts w:ascii="Times New Roman" w:hAnsi="Times New Roman" w:cs="Times New Roman"/>
          <w:bCs/>
          <w:sz w:val="28"/>
          <w:szCs w:val="28"/>
        </w:rPr>
        <w:t xml:space="preserve">В случае возникновения одного из перечисленных </w:t>
      </w:r>
      <w:proofErr w:type="gramStart"/>
      <w:r w:rsidRPr="00662967">
        <w:rPr>
          <w:rFonts w:ascii="Times New Roman" w:hAnsi="Times New Roman" w:cs="Times New Roman"/>
          <w:bCs/>
          <w:sz w:val="28"/>
          <w:szCs w:val="28"/>
        </w:rPr>
        <w:t>рисков,  Программа</w:t>
      </w:r>
      <w:proofErr w:type="gramEnd"/>
      <w:r w:rsidRPr="00662967">
        <w:rPr>
          <w:rFonts w:ascii="Times New Roman" w:hAnsi="Times New Roman" w:cs="Times New Roman"/>
          <w:bCs/>
          <w:sz w:val="28"/>
          <w:szCs w:val="28"/>
        </w:rPr>
        <w:t xml:space="preserve"> подлежит корректировке.   </w:t>
      </w:r>
    </w:p>
    <w:p w:rsidR="00C1394D" w:rsidRPr="00662967" w:rsidRDefault="00C1394D" w:rsidP="00C1394D">
      <w:pPr>
        <w:widowControl w:val="0"/>
        <w:autoSpaceDN w:val="0"/>
        <w:adjustRightInd w:val="0"/>
        <w:spacing w:line="240" w:lineRule="auto"/>
        <w:rPr>
          <w:rFonts w:ascii="Times New Roman" w:hAnsi="Times New Roman" w:cs="Times New Roman"/>
          <w:sz w:val="28"/>
          <w:szCs w:val="28"/>
        </w:rPr>
      </w:pPr>
      <w:r w:rsidRPr="00662967">
        <w:rPr>
          <w:rFonts w:ascii="Times New Roman" w:hAnsi="Times New Roman" w:cs="Times New Roman"/>
          <w:sz w:val="28"/>
          <w:szCs w:val="28"/>
        </w:rPr>
        <w:t>Способами ограничения рисков являются:</w:t>
      </w:r>
    </w:p>
    <w:p w:rsidR="00C1394D" w:rsidRPr="00662967" w:rsidRDefault="00C1394D" w:rsidP="00C1394D">
      <w:pPr>
        <w:widowControl w:val="0"/>
        <w:autoSpaceDN w:val="0"/>
        <w:adjustRightInd w:val="0"/>
        <w:spacing w:line="240" w:lineRule="auto"/>
        <w:rPr>
          <w:rFonts w:ascii="Times New Roman" w:hAnsi="Times New Roman" w:cs="Times New Roman"/>
          <w:sz w:val="28"/>
          <w:szCs w:val="28"/>
        </w:rPr>
      </w:pPr>
      <w:r w:rsidRPr="00662967">
        <w:rPr>
          <w:rFonts w:ascii="Times New Roman" w:hAnsi="Times New Roman" w:cs="Times New Roman"/>
          <w:sz w:val="28"/>
          <w:szCs w:val="28"/>
        </w:rPr>
        <w:t>а) концентрация ресурсов на решении приоритетных задач;</w:t>
      </w:r>
    </w:p>
    <w:p w:rsidR="00C1394D" w:rsidRPr="00662967" w:rsidRDefault="00C1394D" w:rsidP="00C1394D">
      <w:pPr>
        <w:widowControl w:val="0"/>
        <w:autoSpaceDN w:val="0"/>
        <w:adjustRightInd w:val="0"/>
        <w:spacing w:line="240" w:lineRule="auto"/>
        <w:rPr>
          <w:rFonts w:ascii="Times New Roman" w:hAnsi="Times New Roman" w:cs="Times New Roman"/>
          <w:sz w:val="28"/>
          <w:szCs w:val="28"/>
        </w:rPr>
      </w:pPr>
      <w:r w:rsidRPr="00662967">
        <w:rPr>
          <w:rFonts w:ascii="Times New Roman" w:hAnsi="Times New Roman" w:cs="Times New Roman"/>
          <w:sz w:val="28"/>
          <w:szCs w:val="28"/>
        </w:rPr>
        <w:t>б) изучение и внедрение положительного опыта других муниципальных образований;</w:t>
      </w:r>
    </w:p>
    <w:p w:rsidR="00C1394D" w:rsidRPr="00662967" w:rsidRDefault="00C1394D" w:rsidP="00C1394D">
      <w:pPr>
        <w:widowControl w:val="0"/>
        <w:autoSpaceDN w:val="0"/>
        <w:adjustRightInd w:val="0"/>
        <w:spacing w:line="240" w:lineRule="auto"/>
        <w:rPr>
          <w:rFonts w:ascii="Times New Roman" w:hAnsi="Times New Roman" w:cs="Times New Roman"/>
          <w:sz w:val="28"/>
          <w:szCs w:val="28"/>
        </w:rPr>
      </w:pPr>
      <w:r w:rsidRPr="00662967">
        <w:rPr>
          <w:rFonts w:ascii="Times New Roman" w:hAnsi="Times New Roman" w:cs="Times New Roman"/>
          <w:sz w:val="28"/>
          <w:szCs w:val="28"/>
        </w:rPr>
        <w:t>в) повышение результативности реализации программы и эффективности использования бюджетных средств;</w:t>
      </w:r>
    </w:p>
    <w:p w:rsidR="00C1394D" w:rsidRDefault="00C1394D" w:rsidP="00C1394D">
      <w:pPr>
        <w:widowControl w:val="0"/>
        <w:autoSpaceDN w:val="0"/>
        <w:adjustRightInd w:val="0"/>
        <w:spacing w:line="240" w:lineRule="auto"/>
        <w:rPr>
          <w:rFonts w:ascii="Times New Roman" w:hAnsi="Times New Roman" w:cs="Times New Roman"/>
          <w:sz w:val="28"/>
          <w:szCs w:val="28"/>
        </w:rPr>
      </w:pPr>
      <w:r w:rsidRPr="00662967">
        <w:rPr>
          <w:rFonts w:ascii="Times New Roman" w:hAnsi="Times New Roman" w:cs="Times New Roman"/>
          <w:sz w:val="28"/>
          <w:szCs w:val="28"/>
        </w:rPr>
        <w:t>г) своевременное внесение изменений в бюджет и муниципальную Программу.</w:t>
      </w:r>
    </w:p>
    <w:p w:rsidR="00662967" w:rsidRDefault="00662967" w:rsidP="00C1394D">
      <w:pPr>
        <w:widowControl w:val="0"/>
        <w:autoSpaceDN w:val="0"/>
        <w:adjustRightInd w:val="0"/>
        <w:spacing w:line="240" w:lineRule="auto"/>
        <w:rPr>
          <w:rFonts w:ascii="Times New Roman" w:hAnsi="Times New Roman" w:cs="Times New Roman"/>
          <w:sz w:val="28"/>
          <w:szCs w:val="28"/>
        </w:rPr>
      </w:pPr>
    </w:p>
    <w:p w:rsidR="00662967" w:rsidRDefault="00662967" w:rsidP="00C1394D">
      <w:pPr>
        <w:widowControl w:val="0"/>
        <w:autoSpaceDN w:val="0"/>
        <w:adjustRightInd w:val="0"/>
        <w:spacing w:line="240" w:lineRule="auto"/>
        <w:rPr>
          <w:rFonts w:ascii="Times New Roman" w:hAnsi="Times New Roman" w:cs="Times New Roman"/>
          <w:sz w:val="28"/>
          <w:szCs w:val="28"/>
        </w:rPr>
      </w:pPr>
    </w:p>
    <w:p w:rsidR="00662967" w:rsidRDefault="00662967" w:rsidP="00C1394D">
      <w:pPr>
        <w:widowControl w:val="0"/>
        <w:autoSpaceDN w:val="0"/>
        <w:adjustRightInd w:val="0"/>
        <w:spacing w:line="240" w:lineRule="auto"/>
        <w:rPr>
          <w:rFonts w:ascii="Times New Roman" w:hAnsi="Times New Roman" w:cs="Times New Roman"/>
          <w:sz w:val="28"/>
          <w:szCs w:val="28"/>
        </w:rPr>
      </w:pPr>
    </w:p>
    <w:p w:rsidR="00662967" w:rsidRDefault="00662967" w:rsidP="00C1394D">
      <w:pPr>
        <w:widowControl w:val="0"/>
        <w:autoSpaceDN w:val="0"/>
        <w:adjustRightInd w:val="0"/>
        <w:spacing w:line="240" w:lineRule="auto"/>
        <w:rPr>
          <w:rFonts w:ascii="Times New Roman" w:hAnsi="Times New Roman" w:cs="Times New Roman"/>
          <w:sz w:val="28"/>
          <w:szCs w:val="28"/>
        </w:rPr>
      </w:pPr>
    </w:p>
    <w:p w:rsidR="00662967" w:rsidRDefault="00662967" w:rsidP="00C1394D">
      <w:pPr>
        <w:widowControl w:val="0"/>
        <w:autoSpaceDN w:val="0"/>
        <w:adjustRightInd w:val="0"/>
        <w:spacing w:line="240" w:lineRule="auto"/>
        <w:rPr>
          <w:rFonts w:ascii="Times New Roman" w:hAnsi="Times New Roman" w:cs="Times New Roman"/>
          <w:sz w:val="28"/>
          <w:szCs w:val="28"/>
        </w:rPr>
      </w:pPr>
    </w:p>
    <w:p w:rsidR="00662967" w:rsidRDefault="00662967" w:rsidP="00C1394D">
      <w:pPr>
        <w:widowControl w:val="0"/>
        <w:autoSpaceDN w:val="0"/>
        <w:adjustRightInd w:val="0"/>
        <w:spacing w:line="240" w:lineRule="auto"/>
        <w:rPr>
          <w:rFonts w:ascii="Times New Roman" w:hAnsi="Times New Roman" w:cs="Times New Roman"/>
          <w:sz w:val="28"/>
          <w:szCs w:val="28"/>
        </w:rPr>
      </w:pPr>
    </w:p>
    <w:p w:rsidR="00662967" w:rsidRDefault="00662967" w:rsidP="00C1394D">
      <w:pPr>
        <w:widowControl w:val="0"/>
        <w:autoSpaceDN w:val="0"/>
        <w:adjustRightInd w:val="0"/>
        <w:spacing w:line="240" w:lineRule="auto"/>
        <w:rPr>
          <w:rFonts w:ascii="Times New Roman" w:hAnsi="Times New Roman" w:cs="Times New Roman"/>
          <w:sz w:val="28"/>
          <w:szCs w:val="28"/>
        </w:rPr>
      </w:pPr>
    </w:p>
    <w:p w:rsidR="00662967" w:rsidRDefault="00662967" w:rsidP="00C1394D">
      <w:pPr>
        <w:widowControl w:val="0"/>
        <w:autoSpaceDN w:val="0"/>
        <w:adjustRightInd w:val="0"/>
        <w:spacing w:line="240" w:lineRule="auto"/>
        <w:rPr>
          <w:rFonts w:ascii="Times New Roman" w:hAnsi="Times New Roman" w:cs="Times New Roman"/>
          <w:sz w:val="28"/>
          <w:szCs w:val="28"/>
        </w:rPr>
      </w:pPr>
    </w:p>
    <w:p w:rsidR="00662967" w:rsidRDefault="00662967" w:rsidP="00C1394D">
      <w:pPr>
        <w:widowControl w:val="0"/>
        <w:autoSpaceDN w:val="0"/>
        <w:adjustRightInd w:val="0"/>
        <w:spacing w:line="240" w:lineRule="auto"/>
        <w:rPr>
          <w:rFonts w:ascii="Times New Roman" w:hAnsi="Times New Roman" w:cs="Times New Roman"/>
          <w:sz w:val="28"/>
          <w:szCs w:val="28"/>
        </w:rPr>
      </w:pPr>
    </w:p>
    <w:p w:rsidR="00DA383B" w:rsidRDefault="00DA383B" w:rsidP="00C1394D">
      <w:pPr>
        <w:widowControl w:val="0"/>
        <w:autoSpaceDN w:val="0"/>
        <w:adjustRightInd w:val="0"/>
        <w:spacing w:line="240" w:lineRule="auto"/>
        <w:rPr>
          <w:rFonts w:ascii="Times New Roman" w:hAnsi="Times New Roman" w:cs="Times New Roman"/>
          <w:sz w:val="28"/>
          <w:szCs w:val="28"/>
        </w:rPr>
      </w:pPr>
    </w:p>
    <w:p w:rsidR="00DA383B" w:rsidRDefault="00DA383B" w:rsidP="00C1394D">
      <w:pPr>
        <w:widowControl w:val="0"/>
        <w:autoSpaceDN w:val="0"/>
        <w:adjustRightInd w:val="0"/>
        <w:spacing w:line="240" w:lineRule="auto"/>
        <w:rPr>
          <w:rFonts w:ascii="Times New Roman" w:hAnsi="Times New Roman" w:cs="Times New Roman"/>
          <w:sz w:val="28"/>
          <w:szCs w:val="28"/>
        </w:rPr>
      </w:pPr>
    </w:p>
    <w:p w:rsidR="00DA383B" w:rsidRDefault="00DA383B" w:rsidP="00C1394D">
      <w:pPr>
        <w:widowControl w:val="0"/>
        <w:autoSpaceDN w:val="0"/>
        <w:adjustRightInd w:val="0"/>
        <w:spacing w:line="240" w:lineRule="auto"/>
        <w:rPr>
          <w:rFonts w:ascii="Times New Roman" w:hAnsi="Times New Roman" w:cs="Times New Roman"/>
          <w:sz w:val="28"/>
          <w:szCs w:val="28"/>
        </w:rPr>
      </w:pPr>
    </w:p>
    <w:p w:rsidR="00DA383B" w:rsidRDefault="00DA383B" w:rsidP="00C1394D">
      <w:pPr>
        <w:widowControl w:val="0"/>
        <w:autoSpaceDN w:val="0"/>
        <w:adjustRightInd w:val="0"/>
        <w:spacing w:line="240" w:lineRule="auto"/>
        <w:rPr>
          <w:rFonts w:ascii="Times New Roman" w:hAnsi="Times New Roman" w:cs="Times New Roman"/>
          <w:sz w:val="28"/>
          <w:szCs w:val="28"/>
        </w:rPr>
      </w:pPr>
    </w:p>
    <w:p w:rsidR="00DA383B" w:rsidRDefault="00DA383B" w:rsidP="00C1394D">
      <w:pPr>
        <w:widowControl w:val="0"/>
        <w:autoSpaceDN w:val="0"/>
        <w:adjustRightInd w:val="0"/>
        <w:spacing w:line="240" w:lineRule="auto"/>
        <w:rPr>
          <w:rFonts w:ascii="Times New Roman" w:hAnsi="Times New Roman" w:cs="Times New Roman"/>
          <w:sz w:val="28"/>
          <w:szCs w:val="28"/>
        </w:rPr>
      </w:pPr>
    </w:p>
    <w:p w:rsidR="00DA383B" w:rsidRDefault="00DA383B" w:rsidP="00C1394D">
      <w:pPr>
        <w:widowControl w:val="0"/>
        <w:autoSpaceDN w:val="0"/>
        <w:adjustRightInd w:val="0"/>
        <w:spacing w:line="240" w:lineRule="auto"/>
        <w:rPr>
          <w:rFonts w:ascii="Times New Roman" w:hAnsi="Times New Roman" w:cs="Times New Roman"/>
          <w:sz w:val="28"/>
          <w:szCs w:val="28"/>
        </w:rPr>
      </w:pPr>
    </w:p>
    <w:p w:rsidR="00662967" w:rsidRPr="00662967" w:rsidRDefault="00662967" w:rsidP="00C1394D">
      <w:pPr>
        <w:widowControl w:val="0"/>
        <w:autoSpaceDN w:val="0"/>
        <w:adjustRightInd w:val="0"/>
        <w:spacing w:line="240" w:lineRule="auto"/>
        <w:rPr>
          <w:rFonts w:ascii="Times New Roman" w:hAnsi="Times New Roman" w:cs="Times New Roman"/>
          <w:sz w:val="28"/>
          <w:szCs w:val="28"/>
        </w:rPr>
      </w:pPr>
    </w:p>
    <w:p w:rsidR="00662967" w:rsidRPr="003731B0" w:rsidRDefault="00DA383B" w:rsidP="00662967">
      <w:pPr>
        <w:pStyle w:val="af"/>
        <w:jc w:val="right"/>
        <w:rPr>
          <w:bCs/>
          <w:sz w:val="28"/>
          <w:szCs w:val="28"/>
        </w:rPr>
      </w:pPr>
      <w:r>
        <w:rPr>
          <w:sz w:val="28"/>
          <w:szCs w:val="28"/>
        </w:rPr>
        <w:lastRenderedPageBreak/>
        <w:pict>
          <v:shape id="_x0000_s1028" type="#_x0000_t202" style="position:absolute;left:0;text-align:left;margin-left:0;margin-top:-51.35pt;width:1.1pt;height:29.85pt;z-index:251663360;mso-position-horizontal:center;mso-position-horizontal-relative:margin" stroked="f">
            <v:fill opacity="0" color2="black"/>
            <v:textbox style="mso-next-textbox:#_x0000_s1028" inset="0,0,0,0">
              <w:txbxContent>
                <w:p w:rsidR="00DA383B" w:rsidRDefault="00DA383B" w:rsidP="00662967">
                  <w:pPr>
                    <w:spacing w:line="240" w:lineRule="auto"/>
                    <w:jc w:val="right"/>
                  </w:pPr>
                </w:p>
                <w:p w:rsidR="00DA383B" w:rsidRDefault="00DA383B" w:rsidP="00662967">
                  <w:pPr>
                    <w:pStyle w:val="af"/>
                  </w:pPr>
                </w:p>
              </w:txbxContent>
            </v:textbox>
            <w10:wrap type="topAndBottom" anchorx="margin"/>
          </v:shape>
        </w:pict>
      </w:r>
      <w:r w:rsidR="00662967" w:rsidRPr="003731B0">
        <w:rPr>
          <w:sz w:val="28"/>
          <w:szCs w:val="28"/>
        </w:rPr>
        <w:t>Приложение 1</w:t>
      </w:r>
    </w:p>
    <w:p w:rsidR="00662967" w:rsidRPr="003731B0" w:rsidRDefault="00662967" w:rsidP="00662967">
      <w:pPr>
        <w:pStyle w:val="af"/>
        <w:ind w:firstLine="300"/>
        <w:jc w:val="right"/>
        <w:rPr>
          <w:b/>
          <w:sz w:val="28"/>
          <w:szCs w:val="28"/>
        </w:rPr>
      </w:pPr>
      <w:r w:rsidRPr="003731B0">
        <w:rPr>
          <w:bCs/>
          <w:sz w:val="28"/>
          <w:szCs w:val="28"/>
        </w:rPr>
        <w:t>к Муниципальной программе</w:t>
      </w:r>
    </w:p>
    <w:p w:rsidR="00662967" w:rsidRPr="003731B0" w:rsidRDefault="00662967" w:rsidP="00662967">
      <w:pPr>
        <w:spacing w:line="240" w:lineRule="auto"/>
        <w:ind w:firstLine="540"/>
        <w:jc w:val="center"/>
        <w:rPr>
          <w:b/>
          <w:sz w:val="28"/>
          <w:szCs w:val="28"/>
        </w:rPr>
      </w:pPr>
    </w:p>
    <w:p w:rsidR="00651379" w:rsidRPr="003731B0" w:rsidRDefault="00662967" w:rsidP="00651379">
      <w:pPr>
        <w:pStyle w:val="ConsPlusTitle"/>
        <w:jc w:val="center"/>
        <w:rPr>
          <w:rFonts w:ascii="Times New Roman" w:hAnsi="Times New Roman" w:cs="Times New Roman"/>
          <w:sz w:val="28"/>
          <w:szCs w:val="28"/>
        </w:rPr>
      </w:pPr>
      <w:r w:rsidRPr="003731B0">
        <w:rPr>
          <w:rFonts w:ascii="Times New Roman" w:hAnsi="Times New Roman" w:cs="Times New Roman"/>
          <w:sz w:val="28"/>
          <w:szCs w:val="28"/>
        </w:rPr>
        <w:t xml:space="preserve">Перечень основных мероприятий муниципальной программы </w:t>
      </w:r>
      <w:r w:rsidRPr="003731B0">
        <w:rPr>
          <w:rFonts w:ascii="Times New Roman" w:hAnsi="Times New Roman" w:cs="Times New Roman"/>
          <w:color w:val="000000"/>
          <w:sz w:val="28"/>
          <w:szCs w:val="28"/>
        </w:rPr>
        <w:t xml:space="preserve">«Формирование </w:t>
      </w:r>
      <w:r w:rsidR="00651379" w:rsidRPr="003731B0">
        <w:rPr>
          <w:rFonts w:ascii="Times New Roman" w:hAnsi="Times New Roman" w:cs="Times New Roman"/>
          <w:color w:val="000000"/>
          <w:sz w:val="28"/>
          <w:szCs w:val="28"/>
        </w:rPr>
        <w:t xml:space="preserve">современной </w:t>
      </w:r>
      <w:proofErr w:type="gramStart"/>
      <w:r w:rsidR="00651379" w:rsidRPr="003731B0">
        <w:rPr>
          <w:rFonts w:ascii="Times New Roman" w:hAnsi="Times New Roman" w:cs="Times New Roman"/>
          <w:color w:val="000000"/>
          <w:sz w:val="28"/>
          <w:szCs w:val="28"/>
        </w:rPr>
        <w:t>городской</w:t>
      </w:r>
      <w:r w:rsidR="00651379" w:rsidRPr="003731B0">
        <w:rPr>
          <w:rFonts w:ascii="Times New Roman" w:hAnsi="Times New Roman" w:cs="Times New Roman"/>
          <w:b w:val="0"/>
          <w:color w:val="000000"/>
          <w:sz w:val="28"/>
          <w:szCs w:val="28"/>
        </w:rPr>
        <w:t xml:space="preserve"> </w:t>
      </w:r>
      <w:r w:rsidRPr="003731B0">
        <w:rPr>
          <w:rFonts w:ascii="Times New Roman" w:hAnsi="Times New Roman" w:cs="Times New Roman"/>
          <w:color w:val="000000"/>
          <w:sz w:val="28"/>
          <w:szCs w:val="28"/>
        </w:rPr>
        <w:t xml:space="preserve"> среды</w:t>
      </w:r>
      <w:proofErr w:type="gramEnd"/>
      <w:r w:rsidRPr="003731B0">
        <w:rPr>
          <w:rFonts w:ascii="Times New Roman" w:hAnsi="Times New Roman" w:cs="Times New Roman"/>
          <w:color w:val="000000"/>
          <w:sz w:val="28"/>
          <w:szCs w:val="28"/>
        </w:rPr>
        <w:t xml:space="preserve"> </w:t>
      </w:r>
      <w:r w:rsidR="00651379" w:rsidRPr="003731B0">
        <w:rPr>
          <w:rFonts w:ascii="Times New Roman" w:hAnsi="Times New Roman" w:cs="Times New Roman"/>
          <w:sz w:val="28"/>
          <w:szCs w:val="28"/>
        </w:rPr>
        <w:t>на территории муниципального образования – рабочий поселок Красные Баки Краснобаковского района Нижегородской области на 2018-2022 годы»</w:t>
      </w:r>
    </w:p>
    <w:p w:rsidR="00651379" w:rsidRPr="003731B0" w:rsidRDefault="00651379" w:rsidP="00651379">
      <w:pPr>
        <w:pStyle w:val="ConsPlusNormal"/>
        <w:ind w:firstLine="540"/>
        <w:jc w:val="both"/>
        <w:rPr>
          <w:rFonts w:ascii="Times New Roman" w:hAnsi="Times New Roman" w:cs="Times New Roman"/>
          <w:sz w:val="28"/>
          <w:szCs w:val="28"/>
        </w:rPr>
      </w:pPr>
    </w:p>
    <w:p w:rsidR="00662967" w:rsidRPr="003731B0" w:rsidRDefault="00662967" w:rsidP="00662967">
      <w:pPr>
        <w:spacing w:line="240" w:lineRule="auto"/>
        <w:ind w:firstLine="540"/>
        <w:jc w:val="right"/>
        <w:rPr>
          <w:rFonts w:ascii="Times New Roman" w:hAnsi="Times New Roman" w:cs="Times New Roman"/>
          <w:b/>
          <w:color w:val="000000"/>
          <w:sz w:val="28"/>
          <w:szCs w:val="28"/>
        </w:rPr>
      </w:pPr>
      <w:r w:rsidRPr="003731B0">
        <w:rPr>
          <w:rFonts w:ascii="Times New Roman" w:hAnsi="Times New Roman" w:cs="Times New Roman"/>
          <w:sz w:val="28"/>
          <w:szCs w:val="28"/>
        </w:rPr>
        <w:t>Таблица 1.1</w:t>
      </w:r>
    </w:p>
    <w:tbl>
      <w:tblPr>
        <w:tblW w:w="9976" w:type="dxa"/>
        <w:tblInd w:w="51" w:type="dxa"/>
        <w:tblLayout w:type="fixed"/>
        <w:tblCellMar>
          <w:left w:w="84" w:type="dxa"/>
          <w:right w:w="84" w:type="dxa"/>
        </w:tblCellMar>
        <w:tblLook w:val="0000" w:firstRow="0" w:lastRow="0" w:firstColumn="0" w:lastColumn="0" w:noHBand="0" w:noVBand="0"/>
      </w:tblPr>
      <w:tblGrid>
        <w:gridCol w:w="24"/>
        <w:gridCol w:w="295"/>
        <w:gridCol w:w="1133"/>
        <w:gridCol w:w="141"/>
        <w:gridCol w:w="848"/>
        <w:gridCol w:w="1133"/>
        <w:gridCol w:w="991"/>
        <w:gridCol w:w="855"/>
        <w:gridCol w:w="987"/>
        <w:gridCol w:w="851"/>
        <w:gridCol w:w="850"/>
        <w:gridCol w:w="851"/>
        <w:gridCol w:w="85"/>
        <w:gridCol w:w="907"/>
        <w:gridCol w:w="25"/>
      </w:tblGrid>
      <w:tr w:rsidR="002D2B93" w:rsidRPr="003731B0" w:rsidTr="00A36842">
        <w:trPr>
          <w:gridAfter w:val="1"/>
          <w:wAfter w:w="25" w:type="dxa"/>
          <w:trHeight w:val="23"/>
        </w:trPr>
        <w:tc>
          <w:tcPr>
            <w:tcW w:w="319" w:type="dxa"/>
            <w:gridSpan w:val="2"/>
            <w:tcBorders>
              <w:top w:val="single" w:sz="2" w:space="0" w:color="000000"/>
              <w:left w:val="single" w:sz="2" w:space="0" w:color="000000"/>
              <w:bottom w:val="none" w:sz="0" w:space="0" w:color="000000"/>
            </w:tcBorders>
            <w:shd w:val="clear" w:color="auto" w:fill="auto"/>
          </w:tcPr>
          <w:p w:rsidR="002D2B93" w:rsidRPr="003731B0" w:rsidRDefault="002D2B93" w:rsidP="00254EC5">
            <w:pPr>
              <w:pStyle w:val="af"/>
              <w:snapToGrid w:val="0"/>
              <w:jc w:val="center"/>
              <w:rPr>
                <w:b/>
                <w:sz w:val="28"/>
                <w:szCs w:val="28"/>
              </w:rPr>
            </w:pPr>
          </w:p>
          <w:p w:rsidR="002D2B93" w:rsidRPr="003731B0" w:rsidRDefault="002D2B93" w:rsidP="00254EC5">
            <w:pPr>
              <w:pStyle w:val="af"/>
              <w:jc w:val="center"/>
              <w:rPr>
                <w:b/>
                <w:sz w:val="28"/>
                <w:szCs w:val="28"/>
              </w:rPr>
            </w:pPr>
            <w:r w:rsidRPr="003731B0">
              <w:rPr>
                <w:b/>
                <w:sz w:val="28"/>
                <w:szCs w:val="28"/>
              </w:rPr>
              <w:t xml:space="preserve">№ </w:t>
            </w:r>
          </w:p>
          <w:p w:rsidR="002D2B93" w:rsidRPr="003731B0" w:rsidRDefault="002D2B93" w:rsidP="00254EC5">
            <w:pPr>
              <w:pStyle w:val="af"/>
              <w:jc w:val="center"/>
              <w:rPr>
                <w:b/>
                <w:sz w:val="28"/>
                <w:szCs w:val="28"/>
              </w:rPr>
            </w:pPr>
            <w:proofErr w:type="spellStart"/>
            <w:r w:rsidRPr="003731B0">
              <w:rPr>
                <w:b/>
                <w:sz w:val="28"/>
                <w:szCs w:val="28"/>
              </w:rPr>
              <w:t>пп</w:t>
            </w:r>
            <w:proofErr w:type="spellEnd"/>
          </w:p>
        </w:tc>
        <w:tc>
          <w:tcPr>
            <w:tcW w:w="1133" w:type="dxa"/>
            <w:tcBorders>
              <w:top w:val="single" w:sz="2" w:space="0" w:color="000000"/>
              <w:left w:val="single" w:sz="2" w:space="0" w:color="000000"/>
              <w:bottom w:val="none" w:sz="0" w:space="0" w:color="000000"/>
            </w:tcBorders>
            <w:shd w:val="clear" w:color="auto" w:fill="auto"/>
          </w:tcPr>
          <w:p w:rsidR="002D2B93" w:rsidRPr="003731B0" w:rsidRDefault="002D2B93" w:rsidP="00254EC5">
            <w:pPr>
              <w:pStyle w:val="af"/>
              <w:jc w:val="center"/>
              <w:rPr>
                <w:b/>
                <w:sz w:val="28"/>
                <w:szCs w:val="28"/>
              </w:rPr>
            </w:pPr>
            <w:r w:rsidRPr="003731B0">
              <w:rPr>
                <w:b/>
                <w:sz w:val="28"/>
                <w:szCs w:val="28"/>
              </w:rPr>
              <w:t>Наименование мероприятия</w:t>
            </w:r>
          </w:p>
        </w:tc>
        <w:tc>
          <w:tcPr>
            <w:tcW w:w="989" w:type="dxa"/>
            <w:gridSpan w:val="2"/>
            <w:tcBorders>
              <w:top w:val="single" w:sz="2" w:space="0" w:color="000000"/>
              <w:left w:val="single" w:sz="2" w:space="0" w:color="000000"/>
              <w:bottom w:val="none" w:sz="0" w:space="0" w:color="000000"/>
            </w:tcBorders>
            <w:shd w:val="clear" w:color="auto" w:fill="auto"/>
          </w:tcPr>
          <w:p w:rsidR="002D2B93" w:rsidRPr="003731B0" w:rsidRDefault="002D2B93" w:rsidP="00254EC5">
            <w:pPr>
              <w:pStyle w:val="af"/>
              <w:jc w:val="center"/>
              <w:rPr>
                <w:b/>
                <w:sz w:val="28"/>
                <w:szCs w:val="28"/>
              </w:rPr>
            </w:pPr>
            <w:r w:rsidRPr="003731B0">
              <w:rPr>
                <w:b/>
                <w:sz w:val="28"/>
                <w:szCs w:val="28"/>
              </w:rPr>
              <w:t>Категория расходов (</w:t>
            </w:r>
            <w:proofErr w:type="spellStart"/>
            <w:r w:rsidRPr="003731B0">
              <w:rPr>
                <w:b/>
                <w:sz w:val="28"/>
                <w:szCs w:val="28"/>
              </w:rPr>
              <w:t>кап.вло</w:t>
            </w:r>
            <w:proofErr w:type="spellEnd"/>
            <w:r w:rsidRPr="003731B0">
              <w:rPr>
                <w:b/>
                <w:sz w:val="28"/>
                <w:szCs w:val="28"/>
              </w:rPr>
              <w:t xml:space="preserve"> </w:t>
            </w:r>
            <w:proofErr w:type="spellStart"/>
            <w:r w:rsidRPr="003731B0">
              <w:rPr>
                <w:b/>
                <w:sz w:val="28"/>
                <w:szCs w:val="28"/>
              </w:rPr>
              <w:t>жения</w:t>
            </w:r>
            <w:proofErr w:type="spellEnd"/>
            <w:r w:rsidRPr="003731B0">
              <w:rPr>
                <w:b/>
                <w:sz w:val="28"/>
                <w:szCs w:val="28"/>
              </w:rPr>
              <w:t>, НИОКР, прочие расходы</w:t>
            </w:r>
          </w:p>
        </w:tc>
        <w:tc>
          <w:tcPr>
            <w:tcW w:w="1133" w:type="dxa"/>
            <w:tcBorders>
              <w:top w:val="single" w:sz="2" w:space="0" w:color="000000"/>
              <w:left w:val="single" w:sz="2" w:space="0" w:color="000000"/>
              <w:bottom w:val="none" w:sz="0" w:space="0" w:color="000000"/>
            </w:tcBorders>
            <w:shd w:val="clear" w:color="auto" w:fill="auto"/>
          </w:tcPr>
          <w:p w:rsidR="002D2B93" w:rsidRPr="003731B0" w:rsidRDefault="002D2B93" w:rsidP="00254EC5">
            <w:pPr>
              <w:pStyle w:val="af"/>
              <w:jc w:val="center"/>
              <w:rPr>
                <w:b/>
                <w:sz w:val="28"/>
                <w:szCs w:val="28"/>
              </w:rPr>
            </w:pPr>
            <w:r w:rsidRPr="003731B0">
              <w:rPr>
                <w:b/>
                <w:sz w:val="28"/>
                <w:szCs w:val="28"/>
              </w:rPr>
              <w:t>Сроки выполнения (годы)</w:t>
            </w:r>
          </w:p>
        </w:tc>
        <w:tc>
          <w:tcPr>
            <w:tcW w:w="991" w:type="dxa"/>
            <w:tcBorders>
              <w:top w:val="single" w:sz="2" w:space="0" w:color="000000"/>
              <w:left w:val="single" w:sz="2" w:space="0" w:color="000000"/>
              <w:bottom w:val="none" w:sz="0" w:space="0" w:color="000000"/>
            </w:tcBorders>
            <w:shd w:val="clear" w:color="auto" w:fill="auto"/>
          </w:tcPr>
          <w:p w:rsidR="002D2B93" w:rsidRPr="003731B0" w:rsidRDefault="002D2B93" w:rsidP="00254EC5">
            <w:pPr>
              <w:pStyle w:val="af"/>
              <w:jc w:val="center"/>
              <w:rPr>
                <w:b/>
                <w:sz w:val="28"/>
                <w:szCs w:val="28"/>
              </w:rPr>
            </w:pPr>
            <w:r w:rsidRPr="003731B0">
              <w:rPr>
                <w:b/>
                <w:sz w:val="28"/>
                <w:szCs w:val="28"/>
              </w:rPr>
              <w:t>Исполнители мероприятий</w:t>
            </w:r>
          </w:p>
        </w:tc>
        <w:tc>
          <w:tcPr>
            <w:tcW w:w="5386" w:type="dxa"/>
            <w:gridSpan w:val="7"/>
            <w:tcBorders>
              <w:top w:val="single" w:sz="2" w:space="0" w:color="000000"/>
              <w:left w:val="single" w:sz="2" w:space="0" w:color="000000"/>
              <w:bottom w:val="single" w:sz="2" w:space="0" w:color="000000"/>
              <w:right w:val="single" w:sz="2" w:space="0" w:color="000000"/>
            </w:tcBorders>
            <w:shd w:val="clear" w:color="auto" w:fill="auto"/>
          </w:tcPr>
          <w:p w:rsidR="002D2B93" w:rsidRPr="003731B0" w:rsidRDefault="002D2B93" w:rsidP="00254EC5">
            <w:pPr>
              <w:pStyle w:val="af"/>
              <w:jc w:val="center"/>
              <w:rPr>
                <w:sz w:val="28"/>
                <w:szCs w:val="28"/>
              </w:rPr>
            </w:pPr>
            <w:r w:rsidRPr="003731B0">
              <w:rPr>
                <w:b/>
                <w:sz w:val="28"/>
                <w:szCs w:val="28"/>
              </w:rPr>
              <w:t>Объем финансирования (по годам) за счет средств  бюджета поселения, тыс. рублей</w:t>
            </w:r>
          </w:p>
        </w:tc>
      </w:tr>
      <w:tr w:rsidR="002D2B93" w:rsidRPr="003731B0" w:rsidTr="00A36842">
        <w:tblPrEx>
          <w:tblCellMar>
            <w:left w:w="0" w:type="dxa"/>
            <w:right w:w="0" w:type="dxa"/>
          </w:tblCellMar>
        </w:tblPrEx>
        <w:trPr>
          <w:trHeight w:val="23"/>
        </w:trPr>
        <w:tc>
          <w:tcPr>
            <w:tcW w:w="319" w:type="dxa"/>
            <w:gridSpan w:val="2"/>
            <w:tcBorders>
              <w:left w:val="single" w:sz="2" w:space="0" w:color="000000"/>
              <w:bottom w:val="single" w:sz="2" w:space="0" w:color="000000"/>
            </w:tcBorders>
            <w:shd w:val="clear" w:color="auto" w:fill="auto"/>
          </w:tcPr>
          <w:p w:rsidR="002D2B93" w:rsidRPr="003731B0" w:rsidRDefault="002D2B93" w:rsidP="00254EC5">
            <w:pPr>
              <w:pStyle w:val="af"/>
              <w:snapToGrid w:val="0"/>
              <w:rPr>
                <w:b/>
                <w:sz w:val="28"/>
                <w:szCs w:val="28"/>
              </w:rPr>
            </w:pPr>
          </w:p>
        </w:tc>
        <w:tc>
          <w:tcPr>
            <w:tcW w:w="1133" w:type="dxa"/>
            <w:tcBorders>
              <w:left w:val="single" w:sz="2" w:space="0" w:color="000000"/>
              <w:bottom w:val="single" w:sz="2" w:space="0" w:color="000000"/>
            </w:tcBorders>
            <w:shd w:val="clear" w:color="auto" w:fill="auto"/>
          </w:tcPr>
          <w:p w:rsidR="002D2B93" w:rsidRPr="003731B0" w:rsidRDefault="002D2B93" w:rsidP="00254EC5">
            <w:pPr>
              <w:pStyle w:val="af"/>
              <w:snapToGrid w:val="0"/>
              <w:rPr>
                <w:sz w:val="28"/>
                <w:szCs w:val="28"/>
              </w:rPr>
            </w:pPr>
          </w:p>
        </w:tc>
        <w:tc>
          <w:tcPr>
            <w:tcW w:w="989" w:type="dxa"/>
            <w:gridSpan w:val="2"/>
            <w:tcBorders>
              <w:left w:val="single" w:sz="2" w:space="0" w:color="000000"/>
              <w:bottom w:val="single" w:sz="2" w:space="0" w:color="000000"/>
            </w:tcBorders>
            <w:shd w:val="clear" w:color="auto" w:fill="auto"/>
          </w:tcPr>
          <w:p w:rsidR="002D2B93" w:rsidRPr="003731B0" w:rsidRDefault="002D2B93" w:rsidP="00254EC5">
            <w:pPr>
              <w:pStyle w:val="af"/>
              <w:snapToGrid w:val="0"/>
              <w:rPr>
                <w:sz w:val="28"/>
                <w:szCs w:val="28"/>
              </w:rPr>
            </w:pPr>
          </w:p>
        </w:tc>
        <w:tc>
          <w:tcPr>
            <w:tcW w:w="1133" w:type="dxa"/>
            <w:tcBorders>
              <w:left w:val="single" w:sz="2" w:space="0" w:color="000000"/>
              <w:bottom w:val="single" w:sz="2" w:space="0" w:color="000000"/>
            </w:tcBorders>
            <w:shd w:val="clear" w:color="auto" w:fill="auto"/>
          </w:tcPr>
          <w:p w:rsidR="002D2B93" w:rsidRPr="003731B0" w:rsidRDefault="002D2B93" w:rsidP="00254EC5">
            <w:pPr>
              <w:pStyle w:val="af"/>
              <w:snapToGrid w:val="0"/>
              <w:rPr>
                <w:sz w:val="28"/>
                <w:szCs w:val="28"/>
              </w:rPr>
            </w:pPr>
          </w:p>
        </w:tc>
        <w:tc>
          <w:tcPr>
            <w:tcW w:w="991" w:type="dxa"/>
            <w:tcBorders>
              <w:left w:val="single" w:sz="2" w:space="0" w:color="000000"/>
              <w:bottom w:val="single" w:sz="2" w:space="0" w:color="000000"/>
            </w:tcBorders>
            <w:shd w:val="clear" w:color="auto" w:fill="auto"/>
          </w:tcPr>
          <w:p w:rsidR="002D2B93" w:rsidRPr="003731B0" w:rsidRDefault="002D2B93" w:rsidP="00254EC5">
            <w:pPr>
              <w:pStyle w:val="af"/>
              <w:snapToGrid w:val="0"/>
              <w:rPr>
                <w:sz w:val="28"/>
                <w:szCs w:val="28"/>
              </w:rPr>
            </w:pPr>
          </w:p>
        </w:tc>
        <w:tc>
          <w:tcPr>
            <w:tcW w:w="855" w:type="dxa"/>
            <w:tcBorders>
              <w:left w:val="single" w:sz="2" w:space="0" w:color="000000"/>
              <w:bottom w:val="single" w:sz="2" w:space="0" w:color="000000"/>
            </w:tcBorders>
            <w:shd w:val="clear" w:color="auto" w:fill="auto"/>
          </w:tcPr>
          <w:p w:rsidR="002D2B93" w:rsidRPr="003731B0" w:rsidRDefault="002D2B93" w:rsidP="00254EC5">
            <w:pPr>
              <w:pStyle w:val="af"/>
              <w:tabs>
                <w:tab w:val="left" w:pos="330"/>
                <w:tab w:val="center" w:pos="602"/>
              </w:tabs>
              <w:rPr>
                <w:sz w:val="28"/>
                <w:szCs w:val="28"/>
              </w:rPr>
            </w:pPr>
            <w:r w:rsidRPr="003731B0">
              <w:rPr>
                <w:sz w:val="28"/>
                <w:szCs w:val="28"/>
              </w:rPr>
              <w:t xml:space="preserve">2018 </w:t>
            </w:r>
          </w:p>
        </w:tc>
        <w:tc>
          <w:tcPr>
            <w:tcW w:w="987" w:type="dxa"/>
            <w:tcBorders>
              <w:left w:val="single" w:sz="2" w:space="0" w:color="000000"/>
              <w:bottom w:val="single" w:sz="2" w:space="0" w:color="000000"/>
            </w:tcBorders>
            <w:shd w:val="clear" w:color="auto" w:fill="auto"/>
          </w:tcPr>
          <w:p w:rsidR="002D2B93" w:rsidRPr="003731B0" w:rsidRDefault="002D2B93" w:rsidP="00254EC5">
            <w:pPr>
              <w:pStyle w:val="af"/>
              <w:jc w:val="center"/>
              <w:rPr>
                <w:sz w:val="28"/>
                <w:szCs w:val="28"/>
              </w:rPr>
            </w:pPr>
            <w:r w:rsidRPr="003731B0">
              <w:rPr>
                <w:sz w:val="28"/>
                <w:szCs w:val="28"/>
              </w:rPr>
              <w:t xml:space="preserve">2019 </w:t>
            </w:r>
          </w:p>
        </w:tc>
        <w:tc>
          <w:tcPr>
            <w:tcW w:w="851" w:type="dxa"/>
            <w:tcBorders>
              <w:left w:val="single" w:sz="2" w:space="0" w:color="000000"/>
              <w:bottom w:val="single" w:sz="2" w:space="0" w:color="000000"/>
            </w:tcBorders>
            <w:shd w:val="clear" w:color="auto" w:fill="auto"/>
          </w:tcPr>
          <w:p w:rsidR="002D2B93" w:rsidRPr="003731B0" w:rsidRDefault="002D2B93" w:rsidP="00254EC5">
            <w:pPr>
              <w:pStyle w:val="af"/>
              <w:jc w:val="center"/>
              <w:rPr>
                <w:sz w:val="28"/>
                <w:szCs w:val="28"/>
              </w:rPr>
            </w:pPr>
            <w:r w:rsidRPr="003731B0">
              <w:rPr>
                <w:sz w:val="28"/>
                <w:szCs w:val="28"/>
              </w:rPr>
              <w:t xml:space="preserve">2020 </w:t>
            </w:r>
          </w:p>
        </w:tc>
        <w:tc>
          <w:tcPr>
            <w:tcW w:w="850" w:type="dxa"/>
            <w:tcBorders>
              <w:left w:val="single" w:sz="2" w:space="0" w:color="000000"/>
              <w:bottom w:val="single" w:sz="2" w:space="0" w:color="000000"/>
            </w:tcBorders>
            <w:shd w:val="clear" w:color="auto" w:fill="auto"/>
          </w:tcPr>
          <w:p w:rsidR="002D2B93" w:rsidRPr="003731B0" w:rsidRDefault="002D2B93" w:rsidP="00254EC5">
            <w:pPr>
              <w:pStyle w:val="af"/>
              <w:jc w:val="center"/>
              <w:rPr>
                <w:sz w:val="28"/>
                <w:szCs w:val="28"/>
              </w:rPr>
            </w:pPr>
            <w:r w:rsidRPr="003731B0">
              <w:rPr>
                <w:sz w:val="28"/>
                <w:szCs w:val="28"/>
              </w:rPr>
              <w:t xml:space="preserve">2021 </w:t>
            </w:r>
          </w:p>
        </w:tc>
        <w:tc>
          <w:tcPr>
            <w:tcW w:w="851" w:type="dxa"/>
            <w:tcBorders>
              <w:left w:val="single" w:sz="2" w:space="0" w:color="000000"/>
              <w:bottom w:val="single" w:sz="2" w:space="0" w:color="000000"/>
            </w:tcBorders>
            <w:shd w:val="clear" w:color="auto" w:fill="auto"/>
          </w:tcPr>
          <w:p w:rsidR="002D2B93" w:rsidRPr="003731B0" w:rsidRDefault="002D2B93" w:rsidP="00254EC5">
            <w:pPr>
              <w:pStyle w:val="af"/>
              <w:jc w:val="center"/>
              <w:rPr>
                <w:sz w:val="28"/>
                <w:szCs w:val="28"/>
              </w:rPr>
            </w:pPr>
            <w:r w:rsidRPr="003731B0">
              <w:rPr>
                <w:sz w:val="28"/>
                <w:szCs w:val="28"/>
              </w:rPr>
              <w:t>2022</w:t>
            </w:r>
          </w:p>
        </w:tc>
        <w:tc>
          <w:tcPr>
            <w:tcW w:w="992" w:type="dxa"/>
            <w:gridSpan w:val="2"/>
            <w:tcBorders>
              <w:left w:val="single" w:sz="2" w:space="0" w:color="000000"/>
              <w:bottom w:val="single" w:sz="2" w:space="0" w:color="000000"/>
            </w:tcBorders>
            <w:shd w:val="clear" w:color="auto" w:fill="auto"/>
          </w:tcPr>
          <w:p w:rsidR="002D2B93" w:rsidRPr="003731B0" w:rsidRDefault="002D2B93" w:rsidP="00254EC5">
            <w:pPr>
              <w:pStyle w:val="af"/>
              <w:jc w:val="center"/>
              <w:rPr>
                <w:sz w:val="28"/>
                <w:szCs w:val="28"/>
              </w:rPr>
            </w:pPr>
            <w:r w:rsidRPr="003731B0">
              <w:rPr>
                <w:sz w:val="28"/>
                <w:szCs w:val="28"/>
              </w:rPr>
              <w:t>Всего</w:t>
            </w:r>
          </w:p>
        </w:tc>
        <w:tc>
          <w:tcPr>
            <w:tcW w:w="25" w:type="dxa"/>
            <w:tcBorders>
              <w:left w:val="single" w:sz="2" w:space="0" w:color="000000"/>
            </w:tcBorders>
            <w:shd w:val="clear" w:color="auto" w:fill="auto"/>
          </w:tcPr>
          <w:p w:rsidR="002D2B93" w:rsidRPr="003731B0" w:rsidRDefault="002D2B93" w:rsidP="00254EC5">
            <w:pPr>
              <w:snapToGrid w:val="0"/>
              <w:rPr>
                <w:sz w:val="28"/>
                <w:szCs w:val="28"/>
              </w:rPr>
            </w:pPr>
          </w:p>
        </w:tc>
      </w:tr>
      <w:tr w:rsidR="002D2B93" w:rsidRPr="003731B0" w:rsidTr="002D2B93">
        <w:tblPrEx>
          <w:tblCellMar>
            <w:left w:w="0" w:type="dxa"/>
            <w:right w:w="0" w:type="dxa"/>
          </w:tblCellMar>
        </w:tblPrEx>
        <w:trPr>
          <w:trHeight w:val="23"/>
        </w:trPr>
        <w:tc>
          <w:tcPr>
            <w:tcW w:w="4565" w:type="dxa"/>
            <w:gridSpan w:val="7"/>
            <w:tcBorders>
              <w:top w:val="single" w:sz="2" w:space="0" w:color="000000"/>
              <w:left w:val="single" w:sz="2" w:space="0" w:color="000000"/>
              <w:bottom w:val="single" w:sz="2" w:space="0" w:color="000000"/>
            </w:tcBorders>
            <w:shd w:val="clear" w:color="auto" w:fill="auto"/>
          </w:tcPr>
          <w:p w:rsidR="002D2B93" w:rsidRPr="003731B0" w:rsidRDefault="002D2B93" w:rsidP="00254EC5">
            <w:pPr>
              <w:pStyle w:val="af"/>
              <w:rPr>
                <w:sz w:val="28"/>
                <w:szCs w:val="28"/>
              </w:rPr>
            </w:pPr>
            <w:r w:rsidRPr="003731B0">
              <w:rPr>
                <w:b/>
                <w:sz w:val="28"/>
                <w:szCs w:val="28"/>
              </w:rPr>
              <w:t xml:space="preserve">Цель муниципальной программы: </w:t>
            </w:r>
            <w:r w:rsidRPr="003731B0">
              <w:rPr>
                <w:sz w:val="28"/>
                <w:szCs w:val="28"/>
              </w:rPr>
              <w:t xml:space="preserve"> Создание комфортной среды проживания и жизнедеятельности для человека, которая обеспечивает высокое качество жизни в целом</w:t>
            </w:r>
          </w:p>
        </w:tc>
        <w:tc>
          <w:tcPr>
            <w:tcW w:w="855" w:type="dxa"/>
            <w:tcBorders>
              <w:top w:val="none" w:sz="0" w:space="0" w:color="000000"/>
              <w:left w:val="single" w:sz="2"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х</w:t>
            </w:r>
          </w:p>
        </w:tc>
        <w:tc>
          <w:tcPr>
            <w:tcW w:w="987" w:type="dxa"/>
            <w:tcBorders>
              <w:top w:val="none" w:sz="0" w:space="0" w:color="000000"/>
              <w:left w:val="single" w:sz="2" w:space="0" w:color="000000"/>
              <w:bottom w:val="single" w:sz="4" w:space="0" w:color="000000"/>
            </w:tcBorders>
            <w:shd w:val="clear" w:color="auto" w:fill="auto"/>
          </w:tcPr>
          <w:p w:rsidR="002D2B93" w:rsidRPr="003731B0" w:rsidRDefault="002D2B93" w:rsidP="00254EC5">
            <w:pPr>
              <w:pStyle w:val="af"/>
              <w:ind w:right="-88" w:hanging="84"/>
              <w:jc w:val="center"/>
              <w:rPr>
                <w:sz w:val="28"/>
                <w:szCs w:val="28"/>
              </w:rPr>
            </w:pPr>
            <w:r w:rsidRPr="003731B0">
              <w:rPr>
                <w:sz w:val="28"/>
                <w:szCs w:val="28"/>
              </w:rPr>
              <w:t>х</w:t>
            </w:r>
          </w:p>
        </w:tc>
        <w:tc>
          <w:tcPr>
            <w:tcW w:w="851" w:type="dxa"/>
            <w:tcBorders>
              <w:top w:val="none" w:sz="0" w:space="0" w:color="000000"/>
              <w:left w:val="single" w:sz="2"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х</w:t>
            </w:r>
          </w:p>
        </w:tc>
        <w:tc>
          <w:tcPr>
            <w:tcW w:w="850" w:type="dxa"/>
            <w:tcBorders>
              <w:top w:val="none" w:sz="0" w:space="0" w:color="000000"/>
              <w:left w:val="single" w:sz="2"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х</w:t>
            </w:r>
          </w:p>
        </w:tc>
        <w:tc>
          <w:tcPr>
            <w:tcW w:w="851" w:type="dxa"/>
            <w:tcBorders>
              <w:top w:val="none" w:sz="0" w:space="0" w:color="000000"/>
              <w:left w:val="single" w:sz="2"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х</w:t>
            </w:r>
          </w:p>
        </w:tc>
        <w:tc>
          <w:tcPr>
            <w:tcW w:w="992" w:type="dxa"/>
            <w:gridSpan w:val="2"/>
            <w:tcBorders>
              <w:top w:val="none" w:sz="0" w:space="0" w:color="000000"/>
              <w:left w:val="single" w:sz="2"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Х</w:t>
            </w:r>
          </w:p>
        </w:tc>
        <w:tc>
          <w:tcPr>
            <w:tcW w:w="25" w:type="dxa"/>
            <w:tcBorders>
              <w:left w:val="single" w:sz="2" w:space="0" w:color="000000"/>
            </w:tcBorders>
            <w:shd w:val="clear" w:color="auto" w:fill="auto"/>
          </w:tcPr>
          <w:p w:rsidR="002D2B93" w:rsidRPr="003731B0" w:rsidRDefault="002D2B93" w:rsidP="00254EC5">
            <w:pPr>
              <w:snapToGrid w:val="0"/>
              <w:rPr>
                <w:sz w:val="28"/>
                <w:szCs w:val="28"/>
              </w:rPr>
            </w:pPr>
          </w:p>
        </w:tc>
      </w:tr>
      <w:tr w:rsidR="002D2B93" w:rsidRPr="003731B0" w:rsidTr="002D2B93">
        <w:tblPrEx>
          <w:tblCellMar>
            <w:left w:w="0" w:type="dxa"/>
            <w:right w:w="0" w:type="dxa"/>
          </w:tblCellMar>
        </w:tblPrEx>
        <w:trPr>
          <w:trHeight w:val="784"/>
        </w:trPr>
        <w:tc>
          <w:tcPr>
            <w:tcW w:w="4565" w:type="dxa"/>
            <w:gridSpan w:val="7"/>
            <w:tcBorders>
              <w:top w:val="single" w:sz="2" w:space="0" w:color="000000"/>
              <w:left w:val="single" w:sz="2" w:space="0" w:color="000000"/>
              <w:bottom w:val="single" w:sz="4" w:space="0" w:color="000000"/>
            </w:tcBorders>
            <w:shd w:val="clear" w:color="auto" w:fill="auto"/>
          </w:tcPr>
          <w:p w:rsidR="002D2B93" w:rsidRPr="003731B0" w:rsidRDefault="002D2B93" w:rsidP="00254EC5">
            <w:pPr>
              <w:pStyle w:val="ConsPlusNormal"/>
              <w:ind w:left="30" w:hanging="30"/>
              <w:jc w:val="both"/>
              <w:rPr>
                <w:rFonts w:ascii="Times New Roman" w:hAnsi="Times New Roman" w:cs="Times New Roman"/>
                <w:color w:val="000000"/>
                <w:sz w:val="28"/>
                <w:szCs w:val="28"/>
              </w:rPr>
            </w:pPr>
            <w:r w:rsidRPr="003731B0">
              <w:rPr>
                <w:rFonts w:ascii="Times New Roman" w:hAnsi="Times New Roman" w:cs="Times New Roman"/>
                <w:b/>
                <w:sz w:val="28"/>
                <w:szCs w:val="28"/>
              </w:rPr>
              <w:t>Подпрограмма 1</w:t>
            </w:r>
            <w:r w:rsidRPr="003731B0">
              <w:rPr>
                <w:rFonts w:ascii="Times New Roman" w:hAnsi="Times New Roman" w:cs="Times New Roman"/>
                <w:sz w:val="28"/>
                <w:szCs w:val="28"/>
              </w:rPr>
              <w:t xml:space="preserve">. Благоустройство дворовых территорий </w:t>
            </w:r>
          </w:p>
          <w:p w:rsidR="002D2B93" w:rsidRPr="003731B0" w:rsidRDefault="002D2B93" w:rsidP="00254EC5">
            <w:pPr>
              <w:pStyle w:val="af"/>
              <w:jc w:val="both"/>
              <w:rPr>
                <w:sz w:val="28"/>
                <w:szCs w:val="28"/>
              </w:rPr>
            </w:pPr>
            <w:r w:rsidRPr="003731B0">
              <w:rPr>
                <w:b/>
                <w:sz w:val="28"/>
                <w:szCs w:val="28"/>
              </w:rPr>
              <w:t xml:space="preserve">Задачи Подпрограммы 1: </w:t>
            </w:r>
          </w:p>
          <w:p w:rsidR="002D2B93" w:rsidRPr="003731B0" w:rsidRDefault="002D2B93" w:rsidP="00254EC5">
            <w:pPr>
              <w:pStyle w:val="ConsPlusNormal"/>
              <w:ind w:firstLine="30"/>
              <w:jc w:val="both"/>
              <w:rPr>
                <w:rFonts w:ascii="Times New Roman" w:hAnsi="Times New Roman" w:cs="Times New Roman"/>
                <w:color w:val="000000"/>
                <w:sz w:val="28"/>
                <w:szCs w:val="28"/>
              </w:rPr>
            </w:pPr>
            <w:r w:rsidRPr="003731B0">
              <w:rPr>
                <w:rFonts w:ascii="Times New Roman" w:hAnsi="Times New Roman" w:cs="Times New Roman"/>
                <w:sz w:val="28"/>
                <w:szCs w:val="28"/>
              </w:rPr>
              <w:t xml:space="preserve">- </w:t>
            </w:r>
            <w:r w:rsidR="00781136" w:rsidRPr="003731B0">
              <w:rPr>
                <w:rFonts w:ascii="Times New Roman" w:hAnsi="Times New Roman" w:cs="Times New Roman"/>
                <w:color w:val="000000"/>
                <w:sz w:val="28"/>
                <w:szCs w:val="28"/>
              </w:rPr>
              <w:t>Создание условий для повышения качества и комфорта проживания населения на территории поселения</w:t>
            </w:r>
            <w:r w:rsidRPr="003731B0">
              <w:rPr>
                <w:rFonts w:ascii="Times New Roman" w:hAnsi="Times New Roman" w:cs="Times New Roman"/>
                <w:color w:val="000000"/>
                <w:sz w:val="28"/>
                <w:szCs w:val="28"/>
              </w:rPr>
              <w:t>;</w:t>
            </w:r>
          </w:p>
          <w:p w:rsidR="002D2B93" w:rsidRPr="003731B0" w:rsidRDefault="002D2B93" w:rsidP="00781136">
            <w:pPr>
              <w:pStyle w:val="ConsPlusNormal"/>
              <w:ind w:firstLine="30"/>
              <w:jc w:val="both"/>
              <w:rPr>
                <w:b/>
                <w:sz w:val="28"/>
                <w:szCs w:val="28"/>
              </w:rPr>
            </w:pPr>
            <w:r w:rsidRPr="003731B0">
              <w:rPr>
                <w:rFonts w:ascii="Times New Roman" w:hAnsi="Times New Roman" w:cs="Times New Roman"/>
                <w:color w:val="000000"/>
                <w:sz w:val="28"/>
                <w:szCs w:val="28"/>
              </w:rPr>
              <w:t xml:space="preserve">- Повышение уровня </w:t>
            </w:r>
            <w:r w:rsidR="00781136" w:rsidRPr="003731B0">
              <w:rPr>
                <w:rFonts w:ascii="Times New Roman" w:hAnsi="Times New Roman" w:cs="Times New Roman"/>
                <w:color w:val="000000"/>
                <w:sz w:val="28"/>
                <w:szCs w:val="28"/>
              </w:rPr>
              <w:t>вовлечения граждан, организаций в реализацию мероприятий по благоустройству</w:t>
            </w:r>
            <w:r w:rsidRPr="003731B0">
              <w:rPr>
                <w:rFonts w:ascii="Times New Roman" w:hAnsi="Times New Roman" w:cs="Times New Roman"/>
                <w:color w:val="000000"/>
                <w:sz w:val="28"/>
                <w:szCs w:val="28"/>
              </w:rPr>
              <w:t>.</w:t>
            </w:r>
          </w:p>
        </w:tc>
        <w:tc>
          <w:tcPr>
            <w:tcW w:w="855"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183,4</w:t>
            </w:r>
          </w:p>
        </w:tc>
        <w:tc>
          <w:tcPr>
            <w:tcW w:w="987"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183,4</w:t>
            </w:r>
          </w:p>
        </w:tc>
        <w:tc>
          <w:tcPr>
            <w:tcW w:w="851"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183,4</w:t>
            </w:r>
          </w:p>
        </w:tc>
        <w:tc>
          <w:tcPr>
            <w:tcW w:w="850"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jc w:val="center"/>
              <w:rPr>
                <w:sz w:val="28"/>
                <w:szCs w:val="28"/>
              </w:rPr>
            </w:pPr>
            <w:r w:rsidRPr="003731B0">
              <w:rPr>
                <w:sz w:val="28"/>
                <w:szCs w:val="28"/>
              </w:rPr>
              <w:t>183,4</w:t>
            </w:r>
          </w:p>
        </w:tc>
        <w:tc>
          <w:tcPr>
            <w:tcW w:w="851"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jc w:val="center"/>
              <w:rPr>
                <w:sz w:val="28"/>
                <w:szCs w:val="28"/>
              </w:rPr>
            </w:pPr>
            <w:r w:rsidRPr="003731B0">
              <w:rPr>
                <w:sz w:val="28"/>
                <w:szCs w:val="28"/>
              </w:rPr>
              <w:t>183,4</w:t>
            </w:r>
          </w:p>
        </w:tc>
        <w:tc>
          <w:tcPr>
            <w:tcW w:w="992" w:type="dxa"/>
            <w:gridSpan w:val="2"/>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jc w:val="center"/>
              <w:rPr>
                <w:sz w:val="28"/>
                <w:szCs w:val="28"/>
              </w:rPr>
            </w:pPr>
            <w:r w:rsidRPr="003731B0">
              <w:rPr>
                <w:sz w:val="28"/>
                <w:szCs w:val="28"/>
              </w:rPr>
              <w:t>917,0</w:t>
            </w:r>
          </w:p>
        </w:tc>
        <w:tc>
          <w:tcPr>
            <w:tcW w:w="25" w:type="dxa"/>
            <w:tcBorders>
              <w:left w:val="single" w:sz="4" w:space="0" w:color="000000"/>
            </w:tcBorders>
            <w:shd w:val="clear" w:color="auto" w:fill="auto"/>
          </w:tcPr>
          <w:p w:rsidR="002D2B93" w:rsidRPr="003731B0" w:rsidRDefault="002D2B93" w:rsidP="00254EC5">
            <w:pPr>
              <w:snapToGrid w:val="0"/>
              <w:rPr>
                <w:sz w:val="28"/>
                <w:szCs w:val="28"/>
              </w:rPr>
            </w:pPr>
          </w:p>
        </w:tc>
      </w:tr>
      <w:tr w:rsidR="002D2B93" w:rsidRPr="003731B0" w:rsidTr="00A36842">
        <w:tblPrEx>
          <w:tblCellMar>
            <w:left w:w="0" w:type="dxa"/>
            <w:right w:w="0" w:type="dxa"/>
          </w:tblCellMar>
        </w:tblPrEx>
        <w:trPr>
          <w:trHeight w:val="23"/>
        </w:trPr>
        <w:tc>
          <w:tcPr>
            <w:tcW w:w="319" w:type="dxa"/>
            <w:gridSpan w:val="2"/>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rPr>
                <w:sz w:val="28"/>
                <w:szCs w:val="28"/>
              </w:rPr>
            </w:pPr>
          </w:p>
        </w:tc>
        <w:tc>
          <w:tcPr>
            <w:tcW w:w="1274" w:type="dxa"/>
            <w:gridSpan w:val="2"/>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jc w:val="both"/>
              <w:rPr>
                <w:sz w:val="28"/>
                <w:szCs w:val="28"/>
              </w:rPr>
            </w:pPr>
            <w:r w:rsidRPr="003731B0">
              <w:rPr>
                <w:sz w:val="28"/>
                <w:szCs w:val="28"/>
              </w:rPr>
              <w:t xml:space="preserve">Основное мероприятие </w:t>
            </w:r>
          </w:p>
          <w:p w:rsidR="002D2B93" w:rsidRPr="003731B0" w:rsidRDefault="002D2B93" w:rsidP="00254EC5">
            <w:pPr>
              <w:pStyle w:val="af"/>
              <w:rPr>
                <w:sz w:val="28"/>
                <w:szCs w:val="28"/>
              </w:rPr>
            </w:pPr>
            <w:r w:rsidRPr="003731B0">
              <w:rPr>
                <w:sz w:val="28"/>
                <w:szCs w:val="28"/>
              </w:rPr>
              <w:t>Проведение мероприя</w:t>
            </w:r>
            <w:r w:rsidRPr="003731B0">
              <w:rPr>
                <w:sz w:val="28"/>
                <w:szCs w:val="28"/>
              </w:rPr>
              <w:lastRenderedPageBreak/>
              <w:t xml:space="preserve">тий по благоустройству дворовых территорий  поселения   </w:t>
            </w:r>
          </w:p>
        </w:tc>
        <w:tc>
          <w:tcPr>
            <w:tcW w:w="848" w:type="dxa"/>
            <w:tcBorders>
              <w:top w:val="single" w:sz="4" w:space="0" w:color="000000"/>
              <w:left w:val="single" w:sz="4" w:space="0" w:color="000000"/>
            </w:tcBorders>
            <w:shd w:val="clear" w:color="auto" w:fill="auto"/>
          </w:tcPr>
          <w:p w:rsidR="002D2B93" w:rsidRPr="003731B0" w:rsidRDefault="002D2B93" w:rsidP="00254EC5">
            <w:pPr>
              <w:pStyle w:val="af"/>
              <w:snapToGrid w:val="0"/>
              <w:jc w:val="center"/>
              <w:rPr>
                <w:sz w:val="28"/>
                <w:szCs w:val="28"/>
              </w:rPr>
            </w:pPr>
          </w:p>
        </w:tc>
        <w:tc>
          <w:tcPr>
            <w:tcW w:w="1133" w:type="dxa"/>
            <w:tcBorders>
              <w:top w:val="single" w:sz="4" w:space="0" w:color="000000"/>
              <w:left w:val="single" w:sz="4" w:space="0" w:color="000000"/>
            </w:tcBorders>
            <w:shd w:val="clear" w:color="auto" w:fill="auto"/>
          </w:tcPr>
          <w:p w:rsidR="002D2B93" w:rsidRPr="003731B0" w:rsidRDefault="002D2B93" w:rsidP="00254EC5">
            <w:pPr>
              <w:pStyle w:val="af"/>
              <w:snapToGrid w:val="0"/>
              <w:jc w:val="center"/>
              <w:rPr>
                <w:sz w:val="28"/>
                <w:szCs w:val="28"/>
              </w:rPr>
            </w:pPr>
          </w:p>
          <w:p w:rsidR="002D2B93" w:rsidRPr="003731B0" w:rsidRDefault="002D2B93" w:rsidP="00254EC5">
            <w:pPr>
              <w:pStyle w:val="af"/>
              <w:jc w:val="center"/>
              <w:rPr>
                <w:sz w:val="28"/>
                <w:szCs w:val="28"/>
              </w:rPr>
            </w:pPr>
            <w:r w:rsidRPr="003731B0">
              <w:rPr>
                <w:sz w:val="28"/>
                <w:szCs w:val="28"/>
              </w:rPr>
              <w:t>2018-2022гг.</w:t>
            </w:r>
          </w:p>
        </w:tc>
        <w:tc>
          <w:tcPr>
            <w:tcW w:w="991" w:type="dxa"/>
            <w:tcBorders>
              <w:top w:val="single" w:sz="4" w:space="0" w:color="000000"/>
              <w:left w:val="single" w:sz="4" w:space="0" w:color="000000"/>
            </w:tcBorders>
            <w:shd w:val="clear" w:color="auto" w:fill="auto"/>
          </w:tcPr>
          <w:p w:rsidR="002D2B93" w:rsidRPr="003731B0" w:rsidRDefault="002D2B93" w:rsidP="00254EC5">
            <w:pPr>
              <w:pStyle w:val="af"/>
              <w:jc w:val="center"/>
              <w:rPr>
                <w:sz w:val="28"/>
                <w:szCs w:val="28"/>
              </w:rPr>
            </w:pPr>
          </w:p>
        </w:tc>
        <w:tc>
          <w:tcPr>
            <w:tcW w:w="855"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183,4</w:t>
            </w:r>
          </w:p>
        </w:tc>
        <w:tc>
          <w:tcPr>
            <w:tcW w:w="987" w:type="dxa"/>
            <w:tcBorders>
              <w:top w:val="single" w:sz="4" w:space="0" w:color="000000"/>
              <w:left w:val="single" w:sz="2"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183,4</w:t>
            </w:r>
          </w:p>
        </w:tc>
        <w:tc>
          <w:tcPr>
            <w:tcW w:w="851" w:type="dxa"/>
            <w:tcBorders>
              <w:top w:val="single" w:sz="4" w:space="0" w:color="000000"/>
              <w:left w:val="single" w:sz="2"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183,4</w:t>
            </w:r>
          </w:p>
        </w:tc>
        <w:tc>
          <w:tcPr>
            <w:tcW w:w="850" w:type="dxa"/>
            <w:tcBorders>
              <w:top w:val="single" w:sz="4" w:space="0" w:color="000000"/>
              <w:left w:val="single" w:sz="2" w:space="0" w:color="000000"/>
              <w:bottom w:val="single" w:sz="4" w:space="0" w:color="000000"/>
            </w:tcBorders>
            <w:shd w:val="clear" w:color="auto" w:fill="auto"/>
          </w:tcPr>
          <w:p w:rsidR="002D2B93" w:rsidRPr="003731B0" w:rsidRDefault="002D2B93" w:rsidP="00254EC5">
            <w:pPr>
              <w:pStyle w:val="af"/>
              <w:jc w:val="center"/>
              <w:rPr>
                <w:sz w:val="28"/>
                <w:szCs w:val="28"/>
              </w:rPr>
            </w:pPr>
            <w:r w:rsidRPr="003731B0">
              <w:rPr>
                <w:sz w:val="28"/>
                <w:szCs w:val="28"/>
              </w:rPr>
              <w:t>183,4</w:t>
            </w:r>
          </w:p>
        </w:tc>
        <w:tc>
          <w:tcPr>
            <w:tcW w:w="851" w:type="dxa"/>
            <w:tcBorders>
              <w:top w:val="single" w:sz="4" w:space="0" w:color="000000"/>
              <w:left w:val="single" w:sz="2" w:space="0" w:color="000000"/>
              <w:bottom w:val="single" w:sz="4" w:space="0" w:color="000000"/>
            </w:tcBorders>
            <w:shd w:val="clear" w:color="auto" w:fill="auto"/>
          </w:tcPr>
          <w:p w:rsidR="002D2B93" w:rsidRPr="003731B0" w:rsidRDefault="002D2B93" w:rsidP="00254EC5">
            <w:pPr>
              <w:pStyle w:val="af"/>
              <w:jc w:val="center"/>
              <w:rPr>
                <w:sz w:val="28"/>
                <w:szCs w:val="28"/>
              </w:rPr>
            </w:pPr>
            <w:r w:rsidRPr="003731B0">
              <w:rPr>
                <w:sz w:val="28"/>
                <w:szCs w:val="28"/>
              </w:rPr>
              <w:t>183,4</w:t>
            </w:r>
          </w:p>
        </w:tc>
        <w:tc>
          <w:tcPr>
            <w:tcW w:w="992" w:type="dxa"/>
            <w:gridSpan w:val="2"/>
            <w:tcBorders>
              <w:top w:val="single" w:sz="4" w:space="0" w:color="000000"/>
              <w:left w:val="single" w:sz="2" w:space="0" w:color="000000"/>
              <w:bottom w:val="single" w:sz="4" w:space="0" w:color="000000"/>
            </w:tcBorders>
            <w:shd w:val="clear" w:color="auto" w:fill="auto"/>
          </w:tcPr>
          <w:p w:rsidR="002D2B93" w:rsidRPr="003731B0" w:rsidRDefault="002D2B93" w:rsidP="00254EC5">
            <w:pPr>
              <w:pStyle w:val="af"/>
              <w:jc w:val="center"/>
              <w:rPr>
                <w:sz w:val="28"/>
                <w:szCs w:val="28"/>
              </w:rPr>
            </w:pPr>
            <w:r w:rsidRPr="003731B0">
              <w:rPr>
                <w:sz w:val="28"/>
                <w:szCs w:val="28"/>
              </w:rPr>
              <w:t>917,0</w:t>
            </w:r>
          </w:p>
        </w:tc>
        <w:tc>
          <w:tcPr>
            <w:tcW w:w="25" w:type="dxa"/>
            <w:tcBorders>
              <w:left w:val="single" w:sz="2" w:space="0" w:color="000000"/>
            </w:tcBorders>
            <w:shd w:val="clear" w:color="auto" w:fill="auto"/>
          </w:tcPr>
          <w:p w:rsidR="002D2B93" w:rsidRPr="003731B0" w:rsidRDefault="002D2B93" w:rsidP="00254EC5">
            <w:pPr>
              <w:snapToGrid w:val="0"/>
              <w:rPr>
                <w:sz w:val="28"/>
                <w:szCs w:val="28"/>
              </w:rPr>
            </w:pPr>
          </w:p>
        </w:tc>
      </w:tr>
      <w:tr w:rsidR="002D2B93" w:rsidRPr="003731B0" w:rsidTr="00A36842">
        <w:trPr>
          <w:gridBefore w:val="1"/>
          <w:gridAfter w:val="1"/>
          <w:wBefore w:w="24" w:type="dxa"/>
          <w:wAfter w:w="25" w:type="dxa"/>
          <w:trHeight w:val="23"/>
        </w:trPr>
        <w:tc>
          <w:tcPr>
            <w:tcW w:w="4541" w:type="dxa"/>
            <w:gridSpan w:val="6"/>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rPr>
                <w:b/>
                <w:sz w:val="28"/>
                <w:szCs w:val="28"/>
              </w:rPr>
            </w:pPr>
            <w:r w:rsidRPr="003731B0">
              <w:rPr>
                <w:b/>
                <w:sz w:val="28"/>
                <w:szCs w:val="28"/>
              </w:rPr>
              <w:lastRenderedPageBreak/>
              <w:t>Подпрограмма 2.</w:t>
            </w:r>
            <w:r w:rsidRPr="003731B0">
              <w:rPr>
                <w:sz w:val="28"/>
                <w:szCs w:val="28"/>
              </w:rPr>
              <w:t xml:space="preserve"> </w:t>
            </w:r>
            <w:r w:rsidRPr="003731B0">
              <w:rPr>
                <w:b/>
                <w:sz w:val="28"/>
                <w:szCs w:val="28"/>
              </w:rPr>
              <w:t xml:space="preserve"> </w:t>
            </w:r>
            <w:r w:rsidRPr="003731B0">
              <w:rPr>
                <w:sz w:val="28"/>
                <w:szCs w:val="28"/>
              </w:rPr>
              <w:t>«</w:t>
            </w:r>
            <w:r w:rsidR="00A36842" w:rsidRPr="003731B0">
              <w:rPr>
                <w:sz w:val="28"/>
                <w:szCs w:val="28"/>
              </w:rPr>
              <w:t>Благоустройство общественных мест массового отдыха</w:t>
            </w:r>
            <w:r w:rsidRPr="003731B0">
              <w:rPr>
                <w:sz w:val="28"/>
                <w:szCs w:val="28"/>
              </w:rPr>
              <w:t>»</w:t>
            </w:r>
          </w:p>
          <w:p w:rsidR="00A36842" w:rsidRPr="003731B0" w:rsidRDefault="002D2B93" w:rsidP="00A36842">
            <w:pPr>
              <w:pStyle w:val="ConsPlusNormal"/>
              <w:ind w:firstLine="30"/>
              <w:jc w:val="both"/>
              <w:rPr>
                <w:rFonts w:ascii="Times New Roman" w:hAnsi="Times New Roman" w:cs="Times New Roman"/>
                <w:color w:val="000000"/>
                <w:sz w:val="28"/>
                <w:szCs w:val="28"/>
              </w:rPr>
            </w:pPr>
            <w:r w:rsidRPr="003731B0">
              <w:rPr>
                <w:rFonts w:ascii="Times New Roman" w:hAnsi="Times New Roman" w:cs="Times New Roman"/>
                <w:b/>
                <w:sz w:val="28"/>
                <w:szCs w:val="28"/>
              </w:rPr>
              <w:t xml:space="preserve">Задача подпрограммы 2: </w:t>
            </w:r>
            <w:r w:rsidR="00A36842" w:rsidRPr="003731B0">
              <w:rPr>
                <w:rFonts w:ascii="Times New Roman" w:hAnsi="Times New Roman" w:cs="Times New Roman"/>
                <w:b/>
                <w:sz w:val="28"/>
                <w:szCs w:val="28"/>
              </w:rPr>
              <w:t xml:space="preserve">1. </w:t>
            </w:r>
            <w:r w:rsidR="00A36842" w:rsidRPr="003731B0">
              <w:rPr>
                <w:rFonts w:ascii="Times New Roman" w:hAnsi="Times New Roman" w:cs="Times New Roman"/>
                <w:color w:val="000000"/>
                <w:sz w:val="28"/>
                <w:szCs w:val="28"/>
              </w:rPr>
              <w:t>Создание условий для повышения качества и комфорта проживания населения на территории поселения;</w:t>
            </w:r>
          </w:p>
          <w:p w:rsidR="002D2B93" w:rsidRPr="003731B0" w:rsidRDefault="00A36842" w:rsidP="00254EC5">
            <w:pPr>
              <w:pStyle w:val="af"/>
              <w:rPr>
                <w:sz w:val="28"/>
                <w:szCs w:val="28"/>
              </w:rPr>
            </w:pPr>
            <w:r w:rsidRPr="003731B0">
              <w:rPr>
                <w:b/>
                <w:sz w:val="28"/>
                <w:szCs w:val="28"/>
              </w:rPr>
              <w:t>2.</w:t>
            </w:r>
            <w:r w:rsidRPr="003731B0">
              <w:rPr>
                <w:sz w:val="28"/>
                <w:szCs w:val="28"/>
              </w:rPr>
              <w:t xml:space="preserve">Создание и обеспечение доступности городской среды для маломобильных групп населения, в </w:t>
            </w:r>
            <w:proofErr w:type="spellStart"/>
            <w:r w:rsidRPr="003731B0">
              <w:rPr>
                <w:sz w:val="28"/>
                <w:szCs w:val="28"/>
              </w:rPr>
              <w:t>т.ч</w:t>
            </w:r>
            <w:proofErr w:type="spellEnd"/>
            <w:r w:rsidRPr="003731B0">
              <w:rPr>
                <w:sz w:val="28"/>
                <w:szCs w:val="28"/>
              </w:rPr>
              <w:t xml:space="preserve">. создание </w:t>
            </w:r>
            <w:proofErr w:type="spellStart"/>
            <w:r w:rsidRPr="003731B0">
              <w:rPr>
                <w:sz w:val="28"/>
                <w:szCs w:val="28"/>
              </w:rPr>
              <w:t>безбарьерной</w:t>
            </w:r>
            <w:proofErr w:type="spellEnd"/>
            <w:r w:rsidRPr="003731B0">
              <w:rPr>
                <w:sz w:val="28"/>
                <w:szCs w:val="28"/>
              </w:rPr>
              <w:t xml:space="preserve"> среды в зоне общественных пространств</w:t>
            </w:r>
          </w:p>
        </w:tc>
        <w:tc>
          <w:tcPr>
            <w:tcW w:w="855"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0,0</w:t>
            </w:r>
          </w:p>
        </w:tc>
        <w:tc>
          <w:tcPr>
            <w:tcW w:w="987"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0,0</w:t>
            </w:r>
          </w:p>
        </w:tc>
        <w:tc>
          <w:tcPr>
            <w:tcW w:w="851"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ind w:right="-84" w:hanging="84"/>
              <w:jc w:val="center"/>
              <w:rPr>
                <w:sz w:val="28"/>
                <w:szCs w:val="28"/>
              </w:rPr>
            </w:pPr>
            <w:r w:rsidRPr="003731B0">
              <w:rPr>
                <w:sz w:val="28"/>
                <w:szCs w:val="28"/>
              </w:rPr>
              <w:t>0,0</w:t>
            </w:r>
          </w:p>
        </w:tc>
        <w:tc>
          <w:tcPr>
            <w:tcW w:w="850"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jc w:val="center"/>
              <w:rPr>
                <w:sz w:val="28"/>
                <w:szCs w:val="28"/>
              </w:rPr>
            </w:pPr>
            <w:r w:rsidRPr="003731B0">
              <w:rPr>
                <w:sz w:val="28"/>
                <w:szCs w:val="28"/>
              </w:rPr>
              <w:t>0,0</w:t>
            </w:r>
          </w:p>
        </w:tc>
        <w:tc>
          <w:tcPr>
            <w:tcW w:w="936" w:type="dxa"/>
            <w:gridSpan w:val="2"/>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jc w:val="center"/>
              <w:rPr>
                <w:sz w:val="28"/>
                <w:szCs w:val="28"/>
              </w:rPr>
            </w:pPr>
            <w:r w:rsidRPr="003731B0">
              <w:rPr>
                <w:sz w:val="28"/>
                <w:szCs w:val="28"/>
              </w:rPr>
              <w:t>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2D2B93" w:rsidRPr="003731B0" w:rsidRDefault="002D2B93" w:rsidP="00254EC5">
            <w:pPr>
              <w:pStyle w:val="af"/>
              <w:jc w:val="center"/>
              <w:rPr>
                <w:sz w:val="28"/>
                <w:szCs w:val="28"/>
              </w:rPr>
            </w:pPr>
            <w:r w:rsidRPr="003731B0">
              <w:rPr>
                <w:sz w:val="28"/>
                <w:szCs w:val="28"/>
              </w:rPr>
              <w:t>0,0</w:t>
            </w:r>
          </w:p>
        </w:tc>
      </w:tr>
      <w:tr w:rsidR="002D2B93" w:rsidRPr="003731B0" w:rsidTr="00A36842">
        <w:trPr>
          <w:gridBefore w:val="1"/>
          <w:gridAfter w:val="1"/>
          <w:wBefore w:w="24" w:type="dxa"/>
          <w:wAfter w:w="25" w:type="dxa"/>
          <w:trHeight w:val="23"/>
        </w:trPr>
        <w:tc>
          <w:tcPr>
            <w:tcW w:w="295"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rPr>
                <w:sz w:val="28"/>
                <w:szCs w:val="28"/>
              </w:rPr>
            </w:pPr>
            <w:r w:rsidRPr="003731B0">
              <w:rPr>
                <w:sz w:val="28"/>
                <w:szCs w:val="28"/>
              </w:rPr>
              <w:t>1.</w:t>
            </w:r>
          </w:p>
        </w:tc>
        <w:tc>
          <w:tcPr>
            <w:tcW w:w="1274" w:type="dxa"/>
            <w:gridSpan w:val="2"/>
            <w:tcBorders>
              <w:top w:val="single" w:sz="4" w:space="0" w:color="000000"/>
              <w:left w:val="single" w:sz="4" w:space="0" w:color="000000"/>
              <w:bottom w:val="single" w:sz="4" w:space="0" w:color="000000"/>
            </w:tcBorders>
            <w:shd w:val="clear" w:color="auto" w:fill="auto"/>
          </w:tcPr>
          <w:p w:rsidR="002D2B93" w:rsidRPr="003731B0" w:rsidRDefault="002D2B93" w:rsidP="00785194">
            <w:pPr>
              <w:pStyle w:val="af"/>
              <w:rPr>
                <w:sz w:val="28"/>
                <w:szCs w:val="28"/>
              </w:rPr>
            </w:pPr>
            <w:r w:rsidRPr="003731B0">
              <w:rPr>
                <w:sz w:val="28"/>
                <w:szCs w:val="28"/>
              </w:rPr>
              <w:t xml:space="preserve">Основное мероприятие </w:t>
            </w:r>
            <w:r w:rsidR="00781136" w:rsidRPr="003731B0">
              <w:rPr>
                <w:sz w:val="28"/>
                <w:szCs w:val="28"/>
              </w:rPr>
              <w:t xml:space="preserve">Проведение мероприятий по обустройству мест </w:t>
            </w:r>
            <w:r w:rsidR="00785194" w:rsidRPr="003731B0">
              <w:rPr>
                <w:sz w:val="28"/>
                <w:szCs w:val="28"/>
              </w:rPr>
              <w:t xml:space="preserve">общего пользования и </w:t>
            </w:r>
            <w:r w:rsidR="00781136" w:rsidRPr="003731B0">
              <w:rPr>
                <w:sz w:val="28"/>
                <w:szCs w:val="28"/>
              </w:rPr>
              <w:t xml:space="preserve">массового отдыха </w:t>
            </w:r>
            <w:r w:rsidR="00785194" w:rsidRPr="003731B0">
              <w:rPr>
                <w:sz w:val="28"/>
                <w:szCs w:val="28"/>
              </w:rPr>
              <w:t>населения</w:t>
            </w:r>
          </w:p>
        </w:tc>
        <w:tc>
          <w:tcPr>
            <w:tcW w:w="848"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snapToGrid w:val="0"/>
              <w:jc w:val="center"/>
              <w:rPr>
                <w:sz w:val="28"/>
                <w:szCs w:val="28"/>
              </w:rPr>
            </w:pPr>
          </w:p>
        </w:tc>
        <w:tc>
          <w:tcPr>
            <w:tcW w:w="1133"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snapToGrid w:val="0"/>
              <w:jc w:val="center"/>
              <w:rPr>
                <w:sz w:val="28"/>
                <w:szCs w:val="28"/>
              </w:rPr>
            </w:pPr>
          </w:p>
        </w:tc>
        <w:tc>
          <w:tcPr>
            <w:tcW w:w="991" w:type="dxa"/>
            <w:tcBorders>
              <w:top w:val="single" w:sz="4" w:space="0" w:color="000000"/>
              <w:left w:val="single" w:sz="4" w:space="0" w:color="000000"/>
              <w:bottom w:val="single" w:sz="4" w:space="0" w:color="000000"/>
            </w:tcBorders>
            <w:shd w:val="clear" w:color="auto" w:fill="auto"/>
          </w:tcPr>
          <w:p w:rsidR="002D2B93" w:rsidRPr="003731B0" w:rsidRDefault="002D2B93" w:rsidP="00254EC5">
            <w:pPr>
              <w:pStyle w:val="af"/>
              <w:jc w:val="center"/>
              <w:rPr>
                <w:sz w:val="28"/>
                <w:szCs w:val="28"/>
              </w:rPr>
            </w:pPr>
          </w:p>
        </w:tc>
        <w:tc>
          <w:tcPr>
            <w:tcW w:w="855" w:type="dxa"/>
            <w:tcBorders>
              <w:top w:val="single" w:sz="4" w:space="0" w:color="000000"/>
              <w:left w:val="single" w:sz="4" w:space="0" w:color="000000"/>
              <w:bottom w:val="single" w:sz="4" w:space="0" w:color="000000"/>
            </w:tcBorders>
            <w:shd w:val="clear" w:color="auto" w:fill="auto"/>
          </w:tcPr>
          <w:p w:rsidR="002D2B93" w:rsidRPr="003731B0" w:rsidRDefault="00785194" w:rsidP="00254EC5">
            <w:pPr>
              <w:pStyle w:val="af"/>
              <w:ind w:right="-84" w:hanging="84"/>
              <w:jc w:val="center"/>
              <w:rPr>
                <w:sz w:val="28"/>
                <w:szCs w:val="28"/>
              </w:rPr>
            </w:pPr>
            <w:r w:rsidRPr="003731B0">
              <w:rPr>
                <w:sz w:val="28"/>
                <w:szCs w:val="28"/>
              </w:rPr>
              <w:t>293,0</w:t>
            </w:r>
          </w:p>
        </w:tc>
        <w:tc>
          <w:tcPr>
            <w:tcW w:w="987" w:type="dxa"/>
            <w:tcBorders>
              <w:top w:val="single" w:sz="4" w:space="0" w:color="000000"/>
              <w:left w:val="single" w:sz="4" w:space="0" w:color="000000"/>
              <w:bottom w:val="single" w:sz="4" w:space="0" w:color="000000"/>
            </w:tcBorders>
            <w:shd w:val="clear" w:color="auto" w:fill="auto"/>
          </w:tcPr>
          <w:p w:rsidR="002D2B93" w:rsidRPr="003731B0" w:rsidRDefault="00785194" w:rsidP="00254EC5">
            <w:pPr>
              <w:pStyle w:val="af"/>
              <w:ind w:right="-84" w:hanging="84"/>
              <w:jc w:val="center"/>
              <w:rPr>
                <w:sz w:val="28"/>
                <w:szCs w:val="28"/>
              </w:rPr>
            </w:pPr>
            <w:r w:rsidRPr="003731B0">
              <w:rPr>
                <w:sz w:val="28"/>
                <w:szCs w:val="28"/>
              </w:rPr>
              <w:t>293,0</w:t>
            </w:r>
          </w:p>
        </w:tc>
        <w:tc>
          <w:tcPr>
            <w:tcW w:w="851" w:type="dxa"/>
            <w:tcBorders>
              <w:top w:val="single" w:sz="4" w:space="0" w:color="000000"/>
              <w:left w:val="single" w:sz="4" w:space="0" w:color="000000"/>
              <w:bottom w:val="single" w:sz="4" w:space="0" w:color="000000"/>
            </w:tcBorders>
            <w:shd w:val="clear" w:color="auto" w:fill="auto"/>
          </w:tcPr>
          <w:p w:rsidR="002D2B93" w:rsidRPr="003731B0" w:rsidRDefault="00785194" w:rsidP="00254EC5">
            <w:pPr>
              <w:pStyle w:val="af"/>
              <w:ind w:right="-84" w:hanging="84"/>
              <w:jc w:val="center"/>
              <w:rPr>
                <w:sz w:val="28"/>
                <w:szCs w:val="28"/>
              </w:rPr>
            </w:pPr>
            <w:r w:rsidRPr="003731B0">
              <w:rPr>
                <w:sz w:val="28"/>
                <w:szCs w:val="28"/>
              </w:rPr>
              <w:t>293,00</w:t>
            </w:r>
          </w:p>
        </w:tc>
        <w:tc>
          <w:tcPr>
            <w:tcW w:w="850" w:type="dxa"/>
            <w:tcBorders>
              <w:top w:val="single" w:sz="4" w:space="0" w:color="000000"/>
              <w:left w:val="single" w:sz="4" w:space="0" w:color="000000"/>
              <w:bottom w:val="single" w:sz="4" w:space="0" w:color="000000"/>
            </w:tcBorders>
            <w:shd w:val="clear" w:color="auto" w:fill="auto"/>
          </w:tcPr>
          <w:p w:rsidR="002D2B93" w:rsidRPr="003731B0" w:rsidRDefault="00785194" w:rsidP="00254EC5">
            <w:pPr>
              <w:pStyle w:val="af"/>
              <w:jc w:val="center"/>
              <w:rPr>
                <w:sz w:val="28"/>
                <w:szCs w:val="28"/>
              </w:rPr>
            </w:pPr>
            <w:r w:rsidRPr="003731B0">
              <w:rPr>
                <w:sz w:val="28"/>
                <w:szCs w:val="28"/>
              </w:rPr>
              <w:t>293,0</w:t>
            </w:r>
          </w:p>
        </w:tc>
        <w:tc>
          <w:tcPr>
            <w:tcW w:w="936" w:type="dxa"/>
            <w:gridSpan w:val="2"/>
            <w:tcBorders>
              <w:top w:val="single" w:sz="4" w:space="0" w:color="000000"/>
              <w:left w:val="single" w:sz="4" w:space="0" w:color="000000"/>
              <w:bottom w:val="single" w:sz="4" w:space="0" w:color="000000"/>
            </w:tcBorders>
            <w:shd w:val="clear" w:color="auto" w:fill="auto"/>
          </w:tcPr>
          <w:p w:rsidR="002D2B93" w:rsidRPr="003731B0" w:rsidRDefault="00785194" w:rsidP="00254EC5">
            <w:pPr>
              <w:pStyle w:val="af"/>
              <w:jc w:val="center"/>
              <w:rPr>
                <w:sz w:val="28"/>
                <w:szCs w:val="28"/>
              </w:rPr>
            </w:pPr>
            <w:r w:rsidRPr="003731B0">
              <w:rPr>
                <w:sz w:val="28"/>
                <w:szCs w:val="28"/>
              </w:rPr>
              <w:t>293,0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2D2B93" w:rsidRPr="003731B0" w:rsidRDefault="00785194" w:rsidP="00254EC5">
            <w:pPr>
              <w:pStyle w:val="af"/>
              <w:jc w:val="center"/>
              <w:rPr>
                <w:sz w:val="28"/>
                <w:szCs w:val="28"/>
              </w:rPr>
            </w:pPr>
            <w:r w:rsidRPr="003731B0">
              <w:rPr>
                <w:sz w:val="28"/>
                <w:szCs w:val="28"/>
              </w:rPr>
              <w:t>1465,0</w:t>
            </w:r>
          </w:p>
        </w:tc>
      </w:tr>
    </w:tbl>
    <w:p w:rsidR="00C1394D" w:rsidRDefault="00C1394D"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Pr="003731B0" w:rsidRDefault="00254EC5" w:rsidP="00254EC5">
      <w:pPr>
        <w:spacing w:line="240" w:lineRule="auto"/>
        <w:jc w:val="right"/>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lastRenderedPageBreak/>
        <w:t xml:space="preserve">Приложение 2 </w:t>
      </w:r>
    </w:p>
    <w:p w:rsidR="00254EC5" w:rsidRPr="003731B0" w:rsidRDefault="00254EC5" w:rsidP="00254EC5">
      <w:pPr>
        <w:spacing w:line="240" w:lineRule="auto"/>
        <w:jc w:val="right"/>
        <w:rPr>
          <w:rFonts w:ascii="Times New Roman" w:hAnsi="Times New Roman" w:cs="Times New Roman"/>
          <w:b/>
          <w:bCs/>
          <w:color w:val="000000"/>
          <w:sz w:val="28"/>
          <w:szCs w:val="28"/>
        </w:rPr>
      </w:pPr>
      <w:r w:rsidRPr="003731B0">
        <w:rPr>
          <w:rFonts w:ascii="Times New Roman" w:hAnsi="Times New Roman" w:cs="Times New Roman"/>
          <w:bCs/>
          <w:color w:val="000000"/>
          <w:sz w:val="28"/>
          <w:szCs w:val="28"/>
        </w:rPr>
        <w:t>к Муниципальной программе</w:t>
      </w:r>
    </w:p>
    <w:p w:rsidR="00254EC5" w:rsidRPr="003731B0" w:rsidRDefault="00254EC5" w:rsidP="00254EC5">
      <w:pPr>
        <w:spacing w:line="240" w:lineRule="auto"/>
        <w:jc w:val="center"/>
        <w:rPr>
          <w:rFonts w:ascii="Times New Roman" w:hAnsi="Times New Roman" w:cs="Times New Roman"/>
          <w:b/>
          <w:bCs/>
          <w:color w:val="000000"/>
          <w:sz w:val="28"/>
          <w:szCs w:val="28"/>
        </w:rPr>
      </w:pPr>
      <w:r w:rsidRPr="003731B0">
        <w:rPr>
          <w:rFonts w:ascii="Times New Roman" w:hAnsi="Times New Roman" w:cs="Times New Roman"/>
          <w:b/>
          <w:kern w:val="1"/>
          <w:sz w:val="28"/>
          <w:szCs w:val="28"/>
        </w:rPr>
        <w:t xml:space="preserve">Адресный перечень всех общественных территорий, нуждающихся в благоустройстве (с учетом их физического состояния) и подлежащих благоустройству </w:t>
      </w:r>
    </w:p>
    <w:p w:rsidR="00254EC5" w:rsidRPr="003731B0" w:rsidRDefault="00254EC5" w:rsidP="00254EC5">
      <w:pPr>
        <w:spacing w:line="240" w:lineRule="auto"/>
        <w:jc w:val="right"/>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Таблица 2.1</w:t>
      </w:r>
    </w:p>
    <w:p w:rsidR="00254EC5" w:rsidRPr="003731B0" w:rsidRDefault="00254EC5" w:rsidP="00254EC5">
      <w:pPr>
        <w:spacing w:line="240" w:lineRule="auto"/>
        <w:jc w:val="right"/>
        <w:rPr>
          <w:rFonts w:ascii="Times New Roman" w:hAnsi="Times New Roman" w:cs="Times New Roman"/>
          <w:bCs/>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560"/>
        <w:gridCol w:w="3909"/>
      </w:tblGrid>
      <w:tr w:rsidR="00254EC5" w:rsidRPr="003731B0" w:rsidTr="00E10FA6">
        <w:trPr>
          <w:trHeight w:val="838"/>
        </w:trPr>
        <w:tc>
          <w:tcPr>
            <w:tcW w:w="993" w:type="dxa"/>
            <w:shd w:val="clear" w:color="auto" w:fill="auto"/>
          </w:tcPr>
          <w:p w:rsidR="00254EC5" w:rsidRPr="003731B0" w:rsidRDefault="00254EC5" w:rsidP="00254EC5">
            <w:pPr>
              <w:spacing w:line="240" w:lineRule="auto"/>
              <w:jc w:val="center"/>
              <w:rPr>
                <w:rFonts w:ascii="Times New Roman" w:hAnsi="Times New Roman" w:cs="Times New Roman"/>
                <w:b/>
                <w:bCs/>
                <w:color w:val="000000"/>
                <w:sz w:val="28"/>
                <w:szCs w:val="28"/>
              </w:rPr>
            </w:pPr>
            <w:r w:rsidRPr="003731B0">
              <w:rPr>
                <w:rFonts w:ascii="Times New Roman" w:hAnsi="Times New Roman" w:cs="Times New Roman"/>
                <w:b/>
                <w:bCs/>
                <w:color w:val="000000"/>
                <w:sz w:val="28"/>
                <w:szCs w:val="28"/>
              </w:rPr>
              <w:t>№ п/п</w:t>
            </w:r>
          </w:p>
        </w:tc>
        <w:tc>
          <w:tcPr>
            <w:tcW w:w="4560" w:type="dxa"/>
            <w:shd w:val="clear" w:color="auto" w:fill="auto"/>
          </w:tcPr>
          <w:p w:rsidR="00254EC5" w:rsidRPr="003731B0" w:rsidRDefault="00254EC5" w:rsidP="00254EC5">
            <w:pPr>
              <w:spacing w:line="240" w:lineRule="auto"/>
              <w:jc w:val="center"/>
              <w:rPr>
                <w:rFonts w:ascii="Times New Roman" w:hAnsi="Times New Roman" w:cs="Times New Roman"/>
                <w:b/>
                <w:bCs/>
                <w:color w:val="000000"/>
                <w:sz w:val="28"/>
                <w:szCs w:val="28"/>
              </w:rPr>
            </w:pPr>
            <w:r w:rsidRPr="003731B0">
              <w:rPr>
                <w:rFonts w:ascii="Times New Roman" w:hAnsi="Times New Roman" w:cs="Times New Roman"/>
                <w:b/>
                <w:bCs/>
                <w:color w:val="000000"/>
                <w:sz w:val="28"/>
                <w:szCs w:val="28"/>
              </w:rPr>
              <w:t>Адрес мест общественных территорий</w:t>
            </w:r>
          </w:p>
        </w:tc>
        <w:tc>
          <w:tcPr>
            <w:tcW w:w="3909" w:type="dxa"/>
            <w:shd w:val="clear" w:color="auto" w:fill="auto"/>
          </w:tcPr>
          <w:p w:rsidR="00254EC5" w:rsidRPr="003731B0" w:rsidRDefault="00254EC5" w:rsidP="00254EC5">
            <w:pPr>
              <w:spacing w:line="240" w:lineRule="auto"/>
              <w:jc w:val="center"/>
              <w:rPr>
                <w:rFonts w:ascii="Times New Roman" w:hAnsi="Times New Roman" w:cs="Times New Roman"/>
                <w:b/>
                <w:bCs/>
                <w:color w:val="000000"/>
                <w:sz w:val="28"/>
                <w:szCs w:val="28"/>
              </w:rPr>
            </w:pPr>
            <w:r w:rsidRPr="003731B0">
              <w:rPr>
                <w:rFonts w:ascii="Times New Roman" w:hAnsi="Times New Roman" w:cs="Times New Roman"/>
                <w:b/>
                <w:bCs/>
                <w:color w:val="000000"/>
                <w:sz w:val="28"/>
                <w:szCs w:val="28"/>
              </w:rPr>
              <w:t>Виды работ</w:t>
            </w:r>
          </w:p>
          <w:p w:rsidR="00254EC5" w:rsidRPr="003731B0" w:rsidRDefault="00254EC5" w:rsidP="00254EC5">
            <w:pPr>
              <w:spacing w:line="240" w:lineRule="auto"/>
              <w:jc w:val="center"/>
              <w:rPr>
                <w:rFonts w:ascii="Times New Roman" w:hAnsi="Times New Roman" w:cs="Times New Roman"/>
                <w:b/>
                <w:bCs/>
                <w:color w:val="000000"/>
                <w:sz w:val="28"/>
                <w:szCs w:val="28"/>
              </w:rPr>
            </w:pPr>
            <w:r w:rsidRPr="003731B0">
              <w:rPr>
                <w:rFonts w:ascii="Times New Roman" w:hAnsi="Times New Roman" w:cs="Times New Roman"/>
                <w:b/>
                <w:kern w:val="1"/>
                <w:sz w:val="28"/>
                <w:szCs w:val="28"/>
              </w:rPr>
              <w:t>исходя из минимального перечня работ по благоустройству</w:t>
            </w:r>
          </w:p>
        </w:tc>
      </w:tr>
      <w:tr w:rsidR="00254EC5" w:rsidRPr="003731B0" w:rsidTr="00E10FA6">
        <w:tc>
          <w:tcPr>
            <w:tcW w:w="993" w:type="dxa"/>
            <w:shd w:val="clear" w:color="auto" w:fill="auto"/>
          </w:tcPr>
          <w:p w:rsidR="00254EC5" w:rsidRPr="003731B0" w:rsidRDefault="00254EC5" w:rsidP="00254EC5">
            <w:pPr>
              <w:spacing w:line="240" w:lineRule="auto"/>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1.</w:t>
            </w:r>
          </w:p>
        </w:tc>
        <w:tc>
          <w:tcPr>
            <w:tcW w:w="4560" w:type="dxa"/>
            <w:shd w:val="clear" w:color="auto" w:fill="auto"/>
          </w:tcPr>
          <w:p w:rsidR="00254EC5" w:rsidRPr="003731B0" w:rsidRDefault="00254EC5" w:rsidP="00254EC5">
            <w:pPr>
              <w:spacing w:line="240" w:lineRule="auto"/>
              <w:rPr>
                <w:rFonts w:ascii="Times New Roman" w:hAnsi="Times New Roman" w:cs="Times New Roman"/>
                <w:b/>
                <w:bCs/>
                <w:color w:val="000000"/>
                <w:sz w:val="28"/>
                <w:szCs w:val="28"/>
              </w:rPr>
            </w:pPr>
            <w:r w:rsidRPr="003731B0">
              <w:rPr>
                <w:rFonts w:ascii="Times New Roman" w:hAnsi="Times New Roman" w:cs="Times New Roman"/>
                <w:sz w:val="28"/>
                <w:szCs w:val="28"/>
              </w:rPr>
              <w:t xml:space="preserve">Нижегородская область, Краснобаковский район, </w:t>
            </w:r>
            <w:proofErr w:type="spellStart"/>
            <w:r w:rsidRPr="003731B0">
              <w:rPr>
                <w:rFonts w:ascii="Times New Roman" w:hAnsi="Times New Roman" w:cs="Times New Roman"/>
                <w:sz w:val="28"/>
                <w:szCs w:val="28"/>
              </w:rPr>
              <w:t>р.п</w:t>
            </w:r>
            <w:proofErr w:type="spellEnd"/>
            <w:r w:rsidRPr="003731B0">
              <w:rPr>
                <w:rFonts w:ascii="Times New Roman" w:hAnsi="Times New Roman" w:cs="Times New Roman"/>
                <w:sz w:val="28"/>
                <w:szCs w:val="28"/>
              </w:rPr>
              <w:t>. Красные Баки, ул. Интернациональная д.6 (прилегающая территория музея- усадьбы князя А.П. Трубецкого</w:t>
            </w:r>
            <w:r w:rsidR="0072591F" w:rsidRPr="003731B0">
              <w:rPr>
                <w:rFonts w:ascii="Times New Roman" w:hAnsi="Times New Roman" w:cs="Times New Roman"/>
                <w:sz w:val="28"/>
                <w:szCs w:val="28"/>
              </w:rPr>
              <w:t>)</w:t>
            </w:r>
          </w:p>
        </w:tc>
        <w:tc>
          <w:tcPr>
            <w:tcW w:w="3909" w:type="dxa"/>
            <w:shd w:val="clear" w:color="auto" w:fill="auto"/>
          </w:tcPr>
          <w:p w:rsidR="00254EC5" w:rsidRPr="003731B0" w:rsidRDefault="00254EC5" w:rsidP="00254EC5">
            <w:pPr>
              <w:pStyle w:val="Default"/>
              <w:jc w:val="center"/>
              <w:rPr>
                <w:sz w:val="28"/>
                <w:szCs w:val="28"/>
              </w:rPr>
            </w:pPr>
            <w:r w:rsidRPr="003731B0">
              <w:rPr>
                <w:sz w:val="28"/>
                <w:szCs w:val="28"/>
              </w:rPr>
              <w:t>в соответствии с проектом</w:t>
            </w:r>
            <w:r w:rsidR="0072591F" w:rsidRPr="003731B0">
              <w:rPr>
                <w:sz w:val="28"/>
                <w:szCs w:val="28"/>
              </w:rPr>
              <w:t>.</w:t>
            </w:r>
          </w:p>
          <w:p w:rsidR="00254EC5" w:rsidRPr="003731B0" w:rsidRDefault="00254EC5" w:rsidP="00254EC5">
            <w:pPr>
              <w:spacing w:line="240" w:lineRule="auto"/>
              <w:rPr>
                <w:rFonts w:ascii="Times New Roman" w:hAnsi="Times New Roman" w:cs="Times New Roman"/>
                <w:b/>
                <w:bCs/>
                <w:color w:val="000000"/>
                <w:sz w:val="28"/>
                <w:szCs w:val="28"/>
              </w:rPr>
            </w:pPr>
          </w:p>
        </w:tc>
      </w:tr>
      <w:tr w:rsidR="00254EC5" w:rsidRPr="003731B0" w:rsidTr="00E10FA6">
        <w:tc>
          <w:tcPr>
            <w:tcW w:w="993" w:type="dxa"/>
            <w:shd w:val="clear" w:color="auto" w:fill="auto"/>
          </w:tcPr>
          <w:p w:rsidR="00254EC5" w:rsidRPr="003731B0" w:rsidRDefault="00254EC5" w:rsidP="00254EC5">
            <w:pPr>
              <w:spacing w:line="240" w:lineRule="auto"/>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2.</w:t>
            </w:r>
          </w:p>
        </w:tc>
        <w:tc>
          <w:tcPr>
            <w:tcW w:w="4560" w:type="dxa"/>
            <w:shd w:val="clear" w:color="auto" w:fill="auto"/>
          </w:tcPr>
          <w:p w:rsidR="00254EC5" w:rsidRPr="003731B0" w:rsidRDefault="0072591F" w:rsidP="00254EC5">
            <w:pPr>
              <w:spacing w:line="240" w:lineRule="auto"/>
              <w:rPr>
                <w:rFonts w:ascii="Times New Roman" w:hAnsi="Times New Roman" w:cs="Times New Roman"/>
                <w:b/>
                <w:bCs/>
                <w:color w:val="000000"/>
                <w:sz w:val="28"/>
                <w:szCs w:val="28"/>
              </w:rPr>
            </w:pPr>
            <w:r w:rsidRPr="003731B0">
              <w:rPr>
                <w:rFonts w:ascii="Times New Roman" w:hAnsi="Times New Roman" w:cs="Times New Roman"/>
                <w:sz w:val="28"/>
                <w:szCs w:val="28"/>
              </w:rPr>
              <w:t xml:space="preserve">Нижегородская область, Краснобаковский район, </w:t>
            </w:r>
            <w:proofErr w:type="spellStart"/>
            <w:r w:rsidRPr="003731B0">
              <w:rPr>
                <w:rFonts w:ascii="Times New Roman" w:hAnsi="Times New Roman" w:cs="Times New Roman"/>
                <w:sz w:val="28"/>
                <w:szCs w:val="28"/>
              </w:rPr>
              <w:t>р.п</w:t>
            </w:r>
            <w:proofErr w:type="spellEnd"/>
            <w:r w:rsidRPr="003731B0">
              <w:rPr>
                <w:rFonts w:ascii="Times New Roman" w:hAnsi="Times New Roman" w:cs="Times New Roman"/>
                <w:sz w:val="28"/>
                <w:szCs w:val="28"/>
              </w:rPr>
              <w:t xml:space="preserve">. Красные Баки, площадь Свободы </w:t>
            </w:r>
          </w:p>
        </w:tc>
        <w:tc>
          <w:tcPr>
            <w:tcW w:w="3909" w:type="dxa"/>
            <w:shd w:val="clear" w:color="auto" w:fill="auto"/>
          </w:tcPr>
          <w:p w:rsidR="0072591F" w:rsidRPr="003731B0" w:rsidRDefault="0072591F" w:rsidP="0072591F">
            <w:pPr>
              <w:pStyle w:val="Default"/>
              <w:jc w:val="center"/>
              <w:rPr>
                <w:sz w:val="28"/>
                <w:szCs w:val="28"/>
              </w:rPr>
            </w:pPr>
            <w:r w:rsidRPr="003731B0">
              <w:rPr>
                <w:sz w:val="28"/>
                <w:szCs w:val="28"/>
              </w:rPr>
              <w:t>в соответствии с проектом.</w:t>
            </w:r>
          </w:p>
          <w:p w:rsidR="00254EC5" w:rsidRPr="003731B0" w:rsidRDefault="00254EC5" w:rsidP="00254EC5">
            <w:pPr>
              <w:spacing w:line="240" w:lineRule="auto"/>
              <w:rPr>
                <w:rFonts w:ascii="Times New Roman" w:hAnsi="Times New Roman" w:cs="Times New Roman"/>
                <w:b/>
                <w:bCs/>
                <w:color w:val="000000"/>
                <w:sz w:val="28"/>
                <w:szCs w:val="28"/>
              </w:rPr>
            </w:pPr>
          </w:p>
        </w:tc>
      </w:tr>
      <w:tr w:rsidR="00254EC5" w:rsidRPr="003731B0" w:rsidTr="00E10FA6">
        <w:tc>
          <w:tcPr>
            <w:tcW w:w="993" w:type="dxa"/>
            <w:shd w:val="clear" w:color="auto" w:fill="auto"/>
          </w:tcPr>
          <w:p w:rsidR="00254EC5" w:rsidRPr="003731B0" w:rsidRDefault="00254EC5" w:rsidP="00254EC5">
            <w:pPr>
              <w:spacing w:line="240" w:lineRule="auto"/>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3.</w:t>
            </w:r>
          </w:p>
        </w:tc>
        <w:tc>
          <w:tcPr>
            <w:tcW w:w="4560" w:type="dxa"/>
            <w:shd w:val="clear" w:color="auto" w:fill="auto"/>
          </w:tcPr>
          <w:p w:rsidR="00254EC5" w:rsidRPr="003731B0" w:rsidRDefault="0072591F" w:rsidP="00254EC5">
            <w:pPr>
              <w:spacing w:line="240" w:lineRule="auto"/>
              <w:rPr>
                <w:rFonts w:ascii="Times New Roman" w:hAnsi="Times New Roman" w:cs="Times New Roman"/>
                <w:b/>
                <w:bCs/>
                <w:color w:val="000000"/>
                <w:sz w:val="28"/>
                <w:szCs w:val="28"/>
              </w:rPr>
            </w:pPr>
            <w:r w:rsidRPr="003731B0">
              <w:rPr>
                <w:rFonts w:ascii="Times New Roman" w:hAnsi="Times New Roman" w:cs="Times New Roman"/>
                <w:sz w:val="28"/>
                <w:szCs w:val="28"/>
              </w:rPr>
              <w:t xml:space="preserve">Нижегородская область, Краснобаковский район, </w:t>
            </w:r>
            <w:proofErr w:type="spellStart"/>
            <w:r w:rsidRPr="003731B0">
              <w:rPr>
                <w:rFonts w:ascii="Times New Roman" w:hAnsi="Times New Roman" w:cs="Times New Roman"/>
                <w:sz w:val="28"/>
                <w:szCs w:val="28"/>
              </w:rPr>
              <w:t>р.п</w:t>
            </w:r>
            <w:proofErr w:type="spellEnd"/>
            <w:r w:rsidRPr="003731B0">
              <w:rPr>
                <w:rFonts w:ascii="Times New Roman" w:hAnsi="Times New Roman" w:cs="Times New Roman"/>
                <w:sz w:val="28"/>
                <w:szCs w:val="28"/>
              </w:rPr>
              <w:t>. Красные Баки, ул.</w:t>
            </w:r>
            <w:r w:rsidR="00E10FA6" w:rsidRPr="003731B0">
              <w:rPr>
                <w:rFonts w:ascii="Times New Roman" w:hAnsi="Times New Roman" w:cs="Times New Roman"/>
                <w:sz w:val="28"/>
                <w:szCs w:val="28"/>
              </w:rPr>
              <w:t xml:space="preserve"> </w:t>
            </w:r>
            <w:r w:rsidRPr="003731B0">
              <w:rPr>
                <w:rFonts w:ascii="Times New Roman" w:hAnsi="Times New Roman" w:cs="Times New Roman"/>
                <w:sz w:val="28"/>
                <w:szCs w:val="28"/>
              </w:rPr>
              <w:t>Краснобаковская</w:t>
            </w:r>
            <w:r w:rsidR="00E10FA6" w:rsidRPr="003731B0">
              <w:rPr>
                <w:rFonts w:ascii="Times New Roman" w:hAnsi="Times New Roman" w:cs="Times New Roman"/>
                <w:sz w:val="28"/>
                <w:szCs w:val="28"/>
              </w:rPr>
              <w:t xml:space="preserve"> (территория сквера)</w:t>
            </w:r>
          </w:p>
        </w:tc>
        <w:tc>
          <w:tcPr>
            <w:tcW w:w="3909" w:type="dxa"/>
            <w:shd w:val="clear" w:color="auto" w:fill="auto"/>
          </w:tcPr>
          <w:p w:rsidR="00254EC5" w:rsidRPr="003731B0" w:rsidRDefault="00254EC5" w:rsidP="00254EC5">
            <w:pPr>
              <w:pStyle w:val="Default"/>
              <w:jc w:val="center"/>
              <w:rPr>
                <w:sz w:val="28"/>
                <w:szCs w:val="28"/>
              </w:rPr>
            </w:pPr>
            <w:r w:rsidRPr="003731B0">
              <w:rPr>
                <w:sz w:val="28"/>
                <w:szCs w:val="28"/>
              </w:rPr>
              <w:t>-установка скамеек;</w:t>
            </w:r>
          </w:p>
          <w:p w:rsidR="00254EC5" w:rsidRPr="003731B0" w:rsidRDefault="00254EC5" w:rsidP="00254EC5">
            <w:pPr>
              <w:pStyle w:val="Default"/>
              <w:jc w:val="center"/>
              <w:rPr>
                <w:sz w:val="28"/>
                <w:szCs w:val="28"/>
              </w:rPr>
            </w:pPr>
            <w:r w:rsidRPr="003731B0">
              <w:rPr>
                <w:sz w:val="28"/>
                <w:szCs w:val="28"/>
              </w:rPr>
              <w:t>-установка урн для мусора.</w:t>
            </w:r>
          </w:p>
          <w:p w:rsidR="00254EC5" w:rsidRPr="003731B0" w:rsidRDefault="00254EC5" w:rsidP="00254EC5">
            <w:pPr>
              <w:spacing w:line="240" w:lineRule="auto"/>
              <w:rPr>
                <w:rFonts w:ascii="Times New Roman" w:hAnsi="Times New Roman" w:cs="Times New Roman"/>
                <w:b/>
                <w:bCs/>
                <w:color w:val="000000"/>
                <w:sz w:val="28"/>
                <w:szCs w:val="28"/>
              </w:rPr>
            </w:pPr>
          </w:p>
        </w:tc>
      </w:tr>
    </w:tbl>
    <w:p w:rsidR="00254EC5" w:rsidRPr="00254EC5" w:rsidRDefault="00254EC5" w:rsidP="00254EC5">
      <w:pPr>
        <w:spacing w:line="240" w:lineRule="auto"/>
        <w:jc w:val="center"/>
        <w:rPr>
          <w:rFonts w:ascii="Times New Roman" w:hAnsi="Times New Roman" w:cs="Times New Roman"/>
          <w:b/>
          <w:bCs/>
          <w:color w:val="000000"/>
          <w:sz w:val="24"/>
          <w:szCs w:val="24"/>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21DC6" w:rsidRPr="003731B0" w:rsidRDefault="00221DC6" w:rsidP="00221DC6">
      <w:pPr>
        <w:spacing w:line="240" w:lineRule="auto"/>
        <w:jc w:val="center"/>
        <w:rPr>
          <w:rFonts w:ascii="Times New Roman" w:hAnsi="Times New Roman" w:cs="Times New Roman"/>
          <w:b/>
          <w:kern w:val="1"/>
          <w:sz w:val="28"/>
          <w:szCs w:val="28"/>
        </w:rPr>
      </w:pPr>
      <w:r w:rsidRPr="003731B0">
        <w:rPr>
          <w:rFonts w:ascii="Times New Roman" w:hAnsi="Times New Roman" w:cs="Times New Roman"/>
          <w:b/>
          <w:kern w:val="1"/>
          <w:sz w:val="28"/>
          <w:szCs w:val="28"/>
        </w:rPr>
        <w:lastRenderedPageBreak/>
        <w:t xml:space="preserve">Адресный перечень дворовых территорий, нуждающихся в благоустройстве и подлежащих благоустройству исходя из минимального перечня работ </w:t>
      </w:r>
    </w:p>
    <w:p w:rsidR="00221DC6" w:rsidRPr="003731B0" w:rsidRDefault="00221DC6" w:rsidP="00221DC6">
      <w:pPr>
        <w:spacing w:line="240" w:lineRule="auto"/>
        <w:jc w:val="center"/>
        <w:rPr>
          <w:rFonts w:ascii="Times New Roman" w:hAnsi="Times New Roman" w:cs="Times New Roman"/>
          <w:b/>
          <w:kern w:val="1"/>
          <w:sz w:val="28"/>
          <w:szCs w:val="28"/>
        </w:rPr>
      </w:pPr>
    </w:p>
    <w:p w:rsidR="00221DC6" w:rsidRPr="003731B0" w:rsidRDefault="00221DC6" w:rsidP="00221DC6">
      <w:pPr>
        <w:spacing w:line="240" w:lineRule="auto"/>
        <w:jc w:val="right"/>
        <w:rPr>
          <w:rFonts w:ascii="Times New Roman" w:hAnsi="Times New Roman" w:cs="Times New Roman"/>
          <w:bCs/>
          <w:sz w:val="28"/>
          <w:szCs w:val="28"/>
        </w:rPr>
      </w:pPr>
      <w:r w:rsidRPr="003731B0">
        <w:rPr>
          <w:rFonts w:ascii="Times New Roman" w:hAnsi="Times New Roman" w:cs="Times New Roman"/>
          <w:b/>
          <w:bCs/>
          <w:sz w:val="28"/>
          <w:szCs w:val="28"/>
        </w:rPr>
        <w:t xml:space="preserve"> </w:t>
      </w:r>
      <w:r w:rsidRPr="003731B0">
        <w:rPr>
          <w:rFonts w:ascii="Times New Roman" w:hAnsi="Times New Roman" w:cs="Times New Roman"/>
          <w:bCs/>
          <w:sz w:val="28"/>
          <w:szCs w:val="28"/>
        </w:rPr>
        <w:t>Таблица 2.2</w:t>
      </w:r>
    </w:p>
    <w:tbl>
      <w:tblPr>
        <w:tblStyle w:val="af0"/>
        <w:tblW w:w="10347" w:type="dxa"/>
        <w:tblLayout w:type="fixed"/>
        <w:tblLook w:val="04A0" w:firstRow="1" w:lastRow="0" w:firstColumn="1" w:lastColumn="0" w:noHBand="0" w:noVBand="1"/>
      </w:tblPr>
      <w:tblGrid>
        <w:gridCol w:w="501"/>
        <w:gridCol w:w="2693"/>
        <w:gridCol w:w="1134"/>
        <w:gridCol w:w="5703"/>
        <w:gridCol w:w="316"/>
      </w:tblGrid>
      <w:tr w:rsidR="00EE40A1" w:rsidRPr="003731B0" w:rsidTr="00EE40A1">
        <w:trPr>
          <w:trHeight w:val="1656"/>
        </w:trPr>
        <w:tc>
          <w:tcPr>
            <w:tcW w:w="501" w:type="dxa"/>
          </w:tcPr>
          <w:p w:rsidR="003731B0" w:rsidRPr="003731B0" w:rsidRDefault="003731B0" w:rsidP="00DA383B">
            <w:pPr>
              <w:jc w:val="center"/>
              <w:rPr>
                <w:rFonts w:ascii="Times New Roman" w:hAnsi="Times New Roman" w:cs="Times New Roman"/>
                <w:b/>
                <w:bCs/>
                <w:color w:val="000000"/>
                <w:sz w:val="28"/>
                <w:szCs w:val="28"/>
              </w:rPr>
            </w:pPr>
            <w:r w:rsidRPr="003731B0">
              <w:rPr>
                <w:rFonts w:ascii="Times New Roman" w:hAnsi="Times New Roman" w:cs="Times New Roman"/>
                <w:b/>
                <w:bCs/>
                <w:color w:val="000000"/>
                <w:sz w:val="28"/>
                <w:szCs w:val="28"/>
              </w:rPr>
              <w:t>№ п/п</w:t>
            </w:r>
          </w:p>
        </w:tc>
        <w:tc>
          <w:tcPr>
            <w:tcW w:w="2693" w:type="dxa"/>
          </w:tcPr>
          <w:p w:rsidR="003731B0" w:rsidRPr="003731B0" w:rsidRDefault="003731B0" w:rsidP="00DA383B">
            <w:pPr>
              <w:jc w:val="center"/>
              <w:rPr>
                <w:rFonts w:ascii="Times New Roman" w:hAnsi="Times New Roman" w:cs="Times New Roman"/>
                <w:b/>
                <w:bCs/>
                <w:color w:val="000000"/>
                <w:sz w:val="28"/>
                <w:szCs w:val="28"/>
              </w:rPr>
            </w:pPr>
            <w:r w:rsidRPr="003731B0">
              <w:rPr>
                <w:rFonts w:ascii="Times New Roman" w:hAnsi="Times New Roman" w:cs="Times New Roman"/>
                <w:b/>
                <w:bCs/>
                <w:color w:val="000000"/>
                <w:sz w:val="28"/>
                <w:szCs w:val="28"/>
              </w:rPr>
              <w:t>Адрес дворовых территорий</w:t>
            </w:r>
          </w:p>
        </w:tc>
        <w:tc>
          <w:tcPr>
            <w:tcW w:w="1134" w:type="dxa"/>
          </w:tcPr>
          <w:p w:rsidR="003731B0" w:rsidRPr="003731B0" w:rsidRDefault="003731B0" w:rsidP="00DA383B">
            <w:pPr>
              <w:jc w:val="center"/>
              <w:rPr>
                <w:rFonts w:ascii="Times New Roman" w:hAnsi="Times New Roman" w:cs="Times New Roman"/>
                <w:b/>
                <w:bCs/>
                <w:color w:val="000000"/>
                <w:sz w:val="28"/>
                <w:szCs w:val="28"/>
              </w:rPr>
            </w:pPr>
            <w:r w:rsidRPr="003731B0">
              <w:rPr>
                <w:rFonts w:ascii="Times New Roman" w:hAnsi="Times New Roman" w:cs="Times New Roman"/>
                <w:b/>
                <w:bCs/>
                <w:color w:val="000000"/>
                <w:sz w:val="28"/>
                <w:szCs w:val="28"/>
              </w:rPr>
              <w:t>Номера домов, входящих в состав дворовой территории</w:t>
            </w:r>
          </w:p>
        </w:tc>
        <w:tc>
          <w:tcPr>
            <w:tcW w:w="5703" w:type="dxa"/>
          </w:tcPr>
          <w:p w:rsidR="003731B0" w:rsidRPr="003731B0" w:rsidRDefault="003731B0" w:rsidP="00DA383B">
            <w:pPr>
              <w:jc w:val="center"/>
              <w:rPr>
                <w:rFonts w:ascii="Times New Roman" w:hAnsi="Times New Roman" w:cs="Times New Roman"/>
                <w:b/>
                <w:bCs/>
                <w:color w:val="000000"/>
                <w:sz w:val="28"/>
                <w:szCs w:val="28"/>
              </w:rPr>
            </w:pPr>
            <w:r w:rsidRPr="003731B0">
              <w:rPr>
                <w:rFonts w:ascii="Times New Roman" w:hAnsi="Times New Roman" w:cs="Times New Roman"/>
                <w:b/>
                <w:bCs/>
                <w:color w:val="000000"/>
                <w:sz w:val="28"/>
                <w:szCs w:val="28"/>
              </w:rPr>
              <w:t>Виды работ</w:t>
            </w:r>
          </w:p>
          <w:p w:rsidR="003731B0" w:rsidRPr="003731B0" w:rsidRDefault="003731B0" w:rsidP="00221DC6">
            <w:pPr>
              <w:tabs>
                <w:tab w:val="left" w:pos="4144"/>
              </w:tabs>
              <w:ind w:right="524"/>
              <w:jc w:val="center"/>
              <w:rPr>
                <w:rFonts w:ascii="Times New Roman" w:hAnsi="Times New Roman" w:cs="Times New Roman"/>
                <w:b/>
                <w:bCs/>
                <w:color w:val="000000"/>
                <w:sz w:val="28"/>
                <w:szCs w:val="28"/>
              </w:rPr>
            </w:pPr>
            <w:r w:rsidRPr="003731B0">
              <w:rPr>
                <w:rFonts w:ascii="Times New Roman" w:hAnsi="Times New Roman" w:cs="Times New Roman"/>
                <w:b/>
                <w:kern w:val="1"/>
                <w:sz w:val="28"/>
                <w:szCs w:val="28"/>
              </w:rPr>
              <w:t>исходя из минимального перечня работ по благоустройству</w:t>
            </w:r>
          </w:p>
        </w:tc>
        <w:tc>
          <w:tcPr>
            <w:tcW w:w="316" w:type="dxa"/>
          </w:tcPr>
          <w:p w:rsidR="003731B0" w:rsidRPr="003731B0" w:rsidRDefault="003731B0">
            <w:pPr>
              <w:rPr>
                <w:rFonts w:ascii="Times New Roman" w:hAnsi="Times New Roman" w:cs="Times New Roman"/>
                <w:b/>
                <w:bCs/>
                <w:color w:val="000000"/>
                <w:sz w:val="28"/>
                <w:szCs w:val="28"/>
              </w:rPr>
            </w:pPr>
          </w:p>
          <w:p w:rsidR="003731B0" w:rsidRPr="003731B0" w:rsidRDefault="003731B0">
            <w:pPr>
              <w:rPr>
                <w:rFonts w:ascii="Times New Roman" w:hAnsi="Times New Roman" w:cs="Times New Roman"/>
                <w:b/>
                <w:bCs/>
                <w:color w:val="000000"/>
                <w:sz w:val="28"/>
                <w:szCs w:val="28"/>
              </w:rPr>
            </w:pPr>
          </w:p>
          <w:p w:rsidR="003731B0" w:rsidRPr="003731B0" w:rsidRDefault="003731B0" w:rsidP="003731B0">
            <w:pPr>
              <w:tabs>
                <w:tab w:val="left" w:pos="4144"/>
              </w:tabs>
              <w:ind w:right="524"/>
              <w:jc w:val="center"/>
              <w:rPr>
                <w:rFonts w:ascii="Times New Roman" w:hAnsi="Times New Roman" w:cs="Times New Roman"/>
                <w:b/>
                <w:bCs/>
                <w:color w:val="000000"/>
                <w:sz w:val="28"/>
                <w:szCs w:val="28"/>
              </w:rPr>
            </w:pPr>
          </w:p>
        </w:tc>
      </w:tr>
      <w:tr w:rsidR="00EE40A1" w:rsidRPr="003731B0" w:rsidTr="00EE40A1">
        <w:tc>
          <w:tcPr>
            <w:tcW w:w="501" w:type="dxa"/>
          </w:tcPr>
          <w:p w:rsidR="003731B0" w:rsidRPr="003731B0" w:rsidRDefault="003731B0" w:rsidP="00DA383B">
            <w:pPr>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1.</w:t>
            </w:r>
          </w:p>
        </w:tc>
        <w:tc>
          <w:tcPr>
            <w:tcW w:w="2693" w:type="dxa"/>
          </w:tcPr>
          <w:p w:rsidR="003731B0" w:rsidRPr="003731B0" w:rsidRDefault="003731B0" w:rsidP="003731B0">
            <w:pP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Красные Баки          ул. Чапаева д.18</w:t>
            </w:r>
          </w:p>
        </w:tc>
        <w:tc>
          <w:tcPr>
            <w:tcW w:w="1134" w:type="dxa"/>
          </w:tcPr>
          <w:p w:rsidR="003731B0" w:rsidRPr="003731B0" w:rsidRDefault="003731B0" w:rsidP="00DA383B">
            <w:pPr>
              <w:pStyle w:val="Default"/>
              <w:jc w:val="center"/>
              <w:rPr>
                <w:sz w:val="28"/>
                <w:szCs w:val="28"/>
              </w:rPr>
            </w:pPr>
            <w:r>
              <w:rPr>
                <w:sz w:val="28"/>
                <w:szCs w:val="28"/>
              </w:rPr>
              <w:t>18, 20, 20а, 22, 22а, 22б, 24, 26</w:t>
            </w:r>
          </w:p>
        </w:tc>
        <w:tc>
          <w:tcPr>
            <w:tcW w:w="5703" w:type="dxa"/>
          </w:tcPr>
          <w:p w:rsidR="003731B0" w:rsidRDefault="003731B0" w:rsidP="00DA383B">
            <w:pPr>
              <w:pStyle w:val="Default"/>
              <w:jc w:val="both"/>
              <w:rPr>
                <w:sz w:val="28"/>
                <w:szCs w:val="28"/>
              </w:rPr>
            </w:pPr>
            <w:r w:rsidRPr="003731B0">
              <w:rPr>
                <w:sz w:val="28"/>
                <w:szCs w:val="28"/>
              </w:rPr>
              <w:t>-</w:t>
            </w:r>
            <w:r>
              <w:rPr>
                <w:sz w:val="28"/>
                <w:szCs w:val="28"/>
              </w:rPr>
              <w:t>ремонт дворовых проездов</w:t>
            </w:r>
            <w:r w:rsidRPr="003731B0">
              <w:rPr>
                <w:sz w:val="28"/>
                <w:szCs w:val="28"/>
              </w:rPr>
              <w:t>;</w:t>
            </w:r>
          </w:p>
          <w:p w:rsidR="00424E28" w:rsidRPr="003731B0" w:rsidRDefault="00424E28" w:rsidP="00DA383B">
            <w:pPr>
              <w:pStyle w:val="Default"/>
              <w:jc w:val="both"/>
              <w:rPr>
                <w:sz w:val="28"/>
                <w:szCs w:val="28"/>
              </w:rPr>
            </w:pPr>
            <w:r>
              <w:rPr>
                <w:sz w:val="28"/>
                <w:szCs w:val="28"/>
              </w:rPr>
              <w:t>-</w:t>
            </w:r>
            <w:r w:rsidRPr="003731B0">
              <w:rPr>
                <w:sz w:val="28"/>
                <w:szCs w:val="28"/>
              </w:rPr>
              <w:t>обеспечение освещения дворово</w:t>
            </w:r>
            <w:r>
              <w:rPr>
                <w:sz w:val="28"/>
                <w:szCs w:val="28"/>
              </w:rPr>
              <w:t>й</w:t>
            </w:r>
            <w:r w:rsidRPr="003731B0">
              <w:rPr>
                <w:sz w:val="28"/>
                <w:szCs w:val="28"/>
              </w:rPr>
              <w:t xml:space="preserve"> территори</w:t>
            </w:r>
            <w:r>
              <w:rPr>
                <w:sz w:val="28"/>
                <w:szCs w:val="28"/>
              </w:rPr>
              <w:t>и;</w:t>
            </w:r>
          </w:p>
          <w:p w:rsidR="003731B0" w:rsidRPr="003731B0" w:rsidRDefault="003731B0" w:rsidP="00DA383B">
            <w:pPr>
              <w:pStyle w:val="Default"/>
              <w:jc w:val="both"/>
              <w:rPr>
                <w:sz w:val="28"/>
                <w:szCs w:val="28"/>
              </w:rPr>
            </w:pPr>
            <w:r w:rsidRPr="003731B0">
              <w:rPr>
                <w:sz w:val="28"/>
                <w:szCs w:val="28"/>
              </w:rPr>
              <w:t>- установка скамеек;</w:t>
            </w:r>
          </w:p>
          <w:p w:rsidR="003731B0" w:rsidRPr="003731B0" w:rsidRDefault="003731B0" w:rsidP="00DA383B">
            <w:pPr>
              <w:pStyle w:val="Default"/>
              <w:jc w:val="both"/>
              <w:rPr>
                <w:b/>
                <w:bCs/>
                <w:sz w:val="28"/>
                <w:szCs w:val="28"/>
                <w:lang w:eastAsia="ru-RU"/>
              </w:rPr>
            </w:pPr>
            <w:r w:rsidRPr="003731B0">
              <w:rPr>
                <w:sz w:val="28"/>
                <w:szCs w:val="28"/>
              </w:rPr>
              <w:t>-установка урн для мусора</w:t>
            </w:r>
          </w:p>
        </w:tc>
        <w:tc>
          <w:tcPr>
            <w:tcW w:w="316" w:type="dxa"/>
          </w:tcPr>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rsidP="003731B0">
            <w:pPr>
              <w:pStyle w:val="Default"/>
              <w:jc w:val="both"/>
              <w:rPr>
                <w:b/>
                <w:bCs/>
                <w:sz w:val="28"/>
                <w:szCs w:val="28"/>
                <w:lang w:eastAsia="ru-RU"/>
              </w:rPr>
            </w:pPr>
          </w:p>
        </w:tc>
      </w:tr>
      <w:tr w:rsidR="00EE40A1" w:rsidRPr="003731B0" w:rsidTr="00EE40A1">
        <w:trPr>
          <w:trHeight w:val="1987"/>
        </w:trPr>
        <w:tc>
          <w:tcPr>
            <w:tcW w:w="501" w:type="dxa"/>
          </w:tcPr>
          <w:p w:rsidR="003731B0" w:rsidRPr="003731B0" w:rsidRDefault="003731B0" w:rsidP="00DA383B">
            <w:pPr>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2.</w:t>
            </w:r>
          </w:p>
        </w:tc>
        <w:tc>
          <w:tcPr>
            <w:tcW w:w="2693" w:type="dxa"/>
          </w:tcPr>
          <w:p w:rsidR="003731B0" w:rsidRPr="003731B0" w:rsidRDefault="00424E28" w:rsidP="00DA383B">
            <w:pP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Красные Баки          ул. Мичурина         д. 39А</w:t>
            </w:r>
          </w:p>
        </w:tc>
        <w:tc>
          <w:tcPr>
            <w:tcW w:w="1134" w:type="dxa"/>
          </w:tcPr>
          <w:p w:rsidR="003731B0" w:rsidRPr="003731B0" w:rsidRDefault="00424E28" w:rsidP="00DA383B">
            <w:pPr>
              <w:jc w:val="center"/>
              <w:rPr>
                <w:rFonts w:ascii="Times New Roman" w:hAnsi="Times New Roman" w:cs="Times New Roman"/>
                <w:sz w:val="28"/>
                <w:szCs w:val="28"/>
              </w:rPr>
            </w:pPr>
            <w:r>
              <w:rPr>
                <w:rFonts w:ascii="Times New Roman" w:hAnsi="Times New Roman" w:cs="Times New Roman"/>
                <w:sz w:val="28"/>
                <w:szCs w:val="28"/>
              </w:rPr>
              <w:t>39А, 39Б, 39В, 39Г, 39Д, 39Е</w:t>
            </w:r>
          </w:p>
        </w:tc>
        <w:tc>
          <w:tcPr>
            <w:tcW w:w="5703" w:type="dxa"/>
          </w:tcPr>
          <w:p w:rsidR="00424E28" w:rsidRDefault="00424E28" w:rsidP="00424E28">
            <w:pPr>
              <w:pStyle w:val="Default"/>
              <w:jc w:val="both"/>
              <w:rPr>
                <w:sz w:val="28"/>
                <w:szCs w:val="28"/>
              </w:rPr>
            </w:pPr>
            <w:r w:rsidRPr="003731B0">
              <w:rPr>
                <w:sz w:val="28"/>
                <w:szCs w:val="28"/>
              </w:rPr>
              <w:t>-</w:t>
            </w:r>
            <w:r>
              <w:rPr>
                <w:sz w:val="28"/>
                <w:szCs w:val="28"/>
              </w:rPr>
              <w:t>ремонт дворовых проездов</w:t>
            </w:r>
            <w:r w:rsidRPr="003731B0">
              <w:rPr>
                <w:sz w:val="28"/>
                <w:szCs w:val="28"/>
              </w:rPr>
              <w:t>;</w:t>
            </w:r>
          </w:p>
          <w:p w:rsidR="00424E28" w:rsidRPr="003731B0" w:rsidRDefault="00424E28" w:rsidP="00424E28">
            <w:pPr>
              <w:pStyle w:val="Default"/>
              <w:jc w:val="both"/>
              <w:rPr>
                <w:sz w:val="28"/>
                <w:szCs w:val="28"/>
              </w:rPr>
            </w:pPr>
            <w:r>
              <w:rPr>
                <w:sz w:val="28"/>
                <w:szCs w:val="28"/>
              </w:rPr>
              <w:t>-</w:t>
            </w:r>
            <w:r w:rsidRPr="003731B0">
              <w:rPr>
                <w:sz w:val="28"/>
                <w:szCs w:val="28"/>
              </w:rPr>
              <w:t>обеспечение освещения дворово</w:t>
            </w:r>
            <w:r>
              <w:rPr>
                <w:sz w:val="28"/>
                <w:szCs w:val="28"/>
              </w:rPr>
              <w:t>й</w:t>
            </w:r>
            <w:r w:rsidRPr="003731B0">
              <w:rPr>
                <w:sz w:val="28"/>
                <w:szCs w:val="28"/>
              </w:rPr>
              <w:t xml:space="preserve"> территори</w:t>
            </w:r>
            <w:r>
              <w:rPr>
                <w:sz w:val="28"/>
                <w:szCs w:val="28"/>
              </w:rPr>
              <w:t>и;</w:t>
            </w:r>
          </w:p>
          <w:p w:rsidR="00424E28" w:rsidRPr="003731B0" w:rsidRDefault="00424E28" w:rsidP="00424E28">
            <w:pPr>
              <w:pStyle w:val="Default"/>
              <w:jc w:val="both"/>
              <w:rPr>
                <w:sz w:val="28"/>
                <w:szCs w:val="28"/>
              </w:rPr>
            </w:pPr>
            <w:r w:rsidRPr="003731B0">
              <w:rPr>
                <w:sz w:val="28"/>
                <w:szCs w:val="28"/>
              </w:rPr>
              <w:t>- установка скамеек;</w:t>
            </w:r>
          </w:p>
          <w:p w:rsidR="003731B0" w:rsidRPr="003731B0" w:rsidRDefault="00424E28" w:rsidP="00424E28">
            <w:pPr>
              <w:pStyle w:val="Default"/>
              <w:jc w:val="both"/>
              <w:rPr>
                <w:b/>
                <w:bCs/>
                <w:sz w:val="28"/>
                <w:szCs w:val="28"/>
                <w:lang w:eastAsia="ru-RU"/>
              </w:rPr>
            </w:pPr>
            <w:r w:rsidRPr="003731B0">
              <w:rPr>
                <w:sz w:val="28"/>
                <w:szCs w:val="28"/>
              </w:rPr>
              <w:t>-установка урн для мусора</w:t>
            </w:r>
          </w:p>
        </w:tc>
        <w:tc>
          <w:tcPr>
            <w:tcW w:w="316" w:type="dxa"/>
          </w:tcPr>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rsidP="003731B0">
            <w:pPr>
              <w:pStyle w:val="Default"/>
              <w:jc w:val="both"/>
              <w:rPr>
                <w:b/>
                <w:bCs/>
                <w:sz w:val="28"/>
                <w:szCs w:val="28"/>
                <w:lang w:eastAsia="ru-RU"/>
              </w:rPr>
            </w:pPr>
          </w:p>
        </w:tc>
      </w:tr>
      <w:tr w:rsidR="00EE40A1" w:rsidRPr="003731B0" w:rsidTr="00EE40A1">
        <w:trPr>
          <w:trHeight w:val="1653"/>
        </w:trPr>
        <w:tc>
          <w:tcPr>
            <w:tcW w:w="501" w:type="dxa"/>
          </w:tcPr>
          <w:p w:rsidR="003731B0" w:rsidRPr="003731B0" w:rsidRDefault="003731B0" w:rsidP="00DA383B">
            <w:pPr>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3.</w:t>
            </w:r>
          </w:p>
        </w:tc>
        <w:tc>
          <w:tcPr>
            <w:tcW w:w="2693" w:type="dxa"/>
          </w:tcPr>
          <w:p w:rsidR="003731B0" w:rsidRPr="003731B0" w:rsidRDefault="00424E28" w:rsidP="00DA383B">
            <w:pP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Красные Баки          ул. Медицинская д.1</w:t>
            </w:r>
          </w:p>
        </w:tc>
        <w:tc>
          <w:tcPr>
            <w:tcW w:w="1134" w:type="dxa"/>
          </w:tcPr>
          <w:p w:rsidR="003731B0" w:rsidRPr="003731B0" w:rsidRDefault="00424E28" w:rsidP="00DA383B">
            <w:pPr>
              <w:jc w:val="center"/>
              <w:rPr>
                <w:rFonts w:ascii="Times New Roman" w:hAnsi="Times New Roman" w:cs="Times New Roman"/>
                <w:sz w:val="28"/>
                <w:szCs w:val="28"/>
              </w:rPr>
            </w:pPr>
            <w:r>
              <w:rPr>
                <w:rFonts w:ascii="Times New Roman" w:hAnsi="Times New Roman" w:cs="Times New Roman"/>
                <w:sz w:val="28"/>
                <w:szCs w:val="28"/>
              </w:rPr>
              <w:t>1, 3, 5, 7, 7а, 9</w:t>
            </w:r>
          </w:p>
        </w:tc>
        <w:tc>
          <w:tcPr>
            <w:tcW w:w="5703" w:type="dxa"/>
          </w:tcPr>
          <w:p w:rsidR="00424E28" w:rsidRDefault="00424E28" w:rsidP="00424E28">
            <w:pPr>
              <w:pStyle w:val="Default"/>
              <w:jc w:val="both"/>
              <w:rPr>
                <w:sz w:val="28"/>
                <w:szCs w:val="28"/>
              </w:rPr>
            </w:pPr>
            <w:r w:rsidRPr="003731B0">
              <w:rPr>
                <w:sz w:val="28"/>
                <w:szCs w:val="28"/>
              </w:rPr>
              <w:t>-</w:t>
            </w:r>
            <w:r>
              <w:rPr>
                <w:sz w:val="28"/>
                <w:szCs w:val="28"/>
              </w:rPr>
              <w:t>ремонт дворовых проездов</w:t>
            </w:r>
            <w:r w:rsidRPr="003731B0">
              <w:rPr>
                <w:sz w:val="28"/>
                <w:szCs w:val="28"/>
              </w:rPr>
              <w:t>;</w:t>
            </w:r>
          </w:p>
          <w:p w:rsidR="00424E28" w:rsidRPr="003731B0" w:rsidRDefault="00424E28" w:rsidP="00424E28">
            <w:pPr>
              <w:pStyle w:val="Default"/>
              <w:jc w:val="both"/>
              <w:rPr>
                <w:sz w:val="28"/>
                <w:szCs w:val="28"/>
              </w:rPr>
            </w:pPr>
            <w:r>
              <w:rPr>
                <w:sz w:val="28"/>
                <w:szCs w:val="28"/>
              </w:rPr>
              <w:t>-</w:t>
            </w:r>
            <w:r w:rsidRPr="003731B0">
              <w:rPr>
                <w:sz w:val="28"/>
                <w:szCs w:val="28"/>
              </w:rPr>
              <w:t>обеспечение освещения дворово</w:t>
            </w:r>
            <w:r>
              <w:rPr>
                <w:sz w:val="28"/>
                <w:szCs w:val="28"/>
              </w:rPr>
              <w:t>й</w:t>
            </w:r>
            <w:r w:rsidRPr="003731B0">
              <w:rPr>
                <w:sz w:val="28"/>
                <w:szCs w:val="28"/>
              </w:rPr>
              <w:t xml:space="preserve"> территори</w:t>
            </w:r>
            <w:r>
              <w:rPr>
                <w:sz w:val="28"/>
                <w:szCs w:val="28"/>
              </w:rPr>
              <w:t>и;</w:t>
            </w:r>
          </w:p>
          <w:p w:rsidR="00424E28" w:rsidRPr="003731B0" w:rsidRDefault="00424E28" w:rsidP="00424E28">
            <w:pPr>
              <w:pStyle w:val="Default"/>
              <w:jc w:val="both"/>
              <w:rPr>
                <w:sz w:val="28"/>
                <w:szCs w:val="28"/>
              </w:rPr>
            </w:pPr>
            <w:r w:rsidRPr="003731B0">
              <w:rPr>
                <w:sz w:val="28"/>
                <w:szCs w:val="28"/>
              </w:rPr>
              <w:t>- установка скамеек;</w:t>
            </w:r>
          </w:p>
          <w:p w:rsidR="003731B0" w:rsidRPr="003731B0" w:rsidRDefault="00424E28" w:rsidP="00424E28">
            <w:pPr>
              <w:pStyle w:val="Default"/>
              <w:jc w:val="both"/>
              <w:rPr>
                <w:b/>
                <w:bCs/>
                <w:sz w:val="28"/>
                <w:szCs w:val="28"/>
                <w:lang w:eastAsia="ru-RU"/>
              </w:rPr>
            </w:pPr>
            <w:r w:rsidRPr="003731B0">
              <w:rPr>
                <w:sz w:val="28"/>
                <w:szCs w:val="28"/>
              </w:rPr>
              <w:t>-установка урн для мусора</w:t>
            </w:r>
          </w:p>
        </w:tc>
        <w:tc>
          <w:tcPr>
            <w:tcW w:w="316" w:type="dxa"/>
          </w:tcPr>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rsidP="003731B0">
            <w:pPr>
              <w:pStyle w:val="Default"/>
              <w:jc w:val="both"/>
              <w:rPr>
                <w:b/>
                <w:bCs/>
                <w:sz w:val="28"/>
                <w:szCs w:val="28"/>
                <w:lang w:eastAsia="ru-RU"/>
              </w:rPr>
            </w:pPr>
          </w:p>
        </w:tc>
      </w:tr>
      <w:tr w:rsidR="00EE40A1" w:rsidRPr="003731B0" w:rsidTr="00EE40A1">
        <w:trPr>
          <w:trHeight w:val="1621"/>
        </w:trPr>
        <w:tc>
          <w:tcPr>
            <w:tcW w:w="501" w:type="dxa"/>
          </w:tcPr>
          <w:p w:rsidR="003731B0" w:rsidRPr="003731B0" w:rsidRDefault="003731B0" w:rsidP="00DA383B">
            <w:pPr>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4.</w:t>
            </w:r>
          </w:p>
        </w:tc>
        <w:tc>
          <w:tcPr>
            <w:tcW w:w="2693" w:type="dxa"/>
          </w:tcPr>
          <w:p w:rsidR="003731B0" w:rsidRPr="003731B0" w:rsidRDefault="00424E28" w:rsidP="00DA383B">
            <w:pP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Красные Баки          ул.</w:t>
            </w:r>
            <w:r w:rsidR="00405830">
              <w:rPr>
                <w:rFonts w:ascii="Times New Roman" w:hAnsi="Times New Roman" w:cs="Times New Roman"/>
                <w:sz w:val="28"/>
                <w:szCs w:val="28"/>
              </w:rPr>
              <w:t xml:space="preserve"> Нижегородская д.75</w:t>
            </w:r>
          </w:p>
        </w:tc>
        <w:tc>
          <w:tcPr>
            <w:tcW w:w="1134" w:type="dxa"/>
          </w:tcPr>
          <w:p w:rsidR="003731B0" w:rsidRPr="003731B0" w:rsidRDefault="00405830" w:rsidP="00DA383B">
            <w:pPr>
              <w:jc w:val="center"/>
              <w:rPr>
                <w:rFonts w:ascii="Times New Roman" w:hAnsi="Times New Roman" w:cs="Times New Roman"/>
                <w:sz w:val="28"/>
                <w:szCs w:val="28"/>
              </w:rPr>
            </w:pPr>
            <w:r>
              <w:rPr>
                <w:rFonts w:ascii="Times New Roman" w:hAnsi="Times New Roman" w:cs="Times New Roman"/>
                <w:sz w:val="28"/>
                <w:szCs w:val="28"/>
              </w:rPr>
              <w:t>75, 77, 79, 81, 83</w:t>
            </w:r>
          </w:p>
        </w:tc>
        <w:tc>
          <w:tcPr>
            <w:tcW w:w="5703" w:type="dxa"/>
          </w:tcPr>
          <w:p w:rsidR="00424E28" w:rsidRDefault="00424E28" w:rsidP="00424E28">
            <w:pPr>
              <w:pStyle w:val="Default"/>
              <w:jc w:val="both"/>
              <w:rPr>
                <w:sz w:val="28"/>
                <w:szCs w:val="28"/>
              </w:rPr>
            </w:pPr>
            <w:r w:rsidRPr="003731B0">
              <w:rPr>
                <w:sz w:val="28"/>
                <w:szCs w:val="28"/>
              </w:rPr>
              <w:t>-</w:t>
            </w:r>
            <w:r>
              <w:rPr>
                <w:sz w:val="28"/>
                <w:szCs w:val="28"/>
              </w:rPr>
              <w:t>ремонт дворовых проездов</w:t>
            </w:r>
            <w:r w:rsidRPr="003731B0">
              <w:rPr>
                <w:sz w:val="28"/>
                <w:szCs w:val="28"/>
              </w:rPr>
              <w:t>;</w:t>
            </w:r>
          </w:p>
          <w:p w:rsidR="00424E28" w:rsidRPr="003731B0" w:rsidRDefault="00424E28" w:rsidP="00424E28">
            <w:pPr>
              <w:pStyle w:val="Default"/>
              <w:jc w:val="both"/>
              <w:rPr>
                <w:sz w:val="28"/>
                <w:szCs w:val="28"/>
              </w:rPr>
            </w:pPr>
            <w:r>
              <w:rPr>
                <w:sz w:val="28"/>
                <w:szCs w:val="28"/>
              </w:rPr>
              <w:t>-</w:t>
            </w:r>
            <w:r w:rsidRPr="003731B0">
              <w:rPr>
                <w:sz w:val="28"/>
                <w:szCs w:val="28"/>
              </w:rPr>
              <w:t>обеспечение освещения дворово</w:t>
            </w:r>
            <w:r>
              <w:rPr>
                <w:sz w:val="28"/>
                <w:szCs w:val="28"/>
              </w:rPr>
              <w:t>й</w:t>
            </w:r>
            <w:r w:rsidRPr="003731B0">
              <w:rPr>
                <w:sz w:val="28"/>
                <w:szCs w:val="28"/>
              </w:rPr>
              <w:t xml:space="preserve"> территори</w:t>
            </w:r>
            <w:r>
              <w:rPr>
                <w:sz w:val="28"/>
                <w:szCs w:val="28"/>
              </w:rPr>
              <w:t>и;</w:t>
            </w:r>
          </w:p>
          <w:p w:rsidR="00424E28" w:rsidRPr="003731B0" w:rsidRDefault="00424E28" w:rsidP="00424E28">
            <w:pPr>
              <w:pStyle w:val="Default"/>
              <w:jc w:val="both"/>
              <w:rPr>
                <w:sz w:val="28"/>
                <w:szCs w:val="28"/>
              </w:rPr>
            </w:pPr>
            <w:r w:rsidRPr="003731B0">
              <w:rPr>
                <w:sz w:val="28"/>
                <w:szCs w:val="28"/>
              </w:rPr>
              <w:t>- установка скамеек;</w:t>
            </w:r>
          </w:p>
          <w:p w:rsidR="003731B0" w:rsidRPr="003731B0" w:rsidRDefault="00424E28" w:rsidP="00424E28">
            <w:pPr>
              <w:pStyle w:val="Default"/>
              <w:jc w:val="both"/>
              <w:rPr>
                <w:b/>
                <w:bCs/>
                <w:sz w:val="28"/>
                <w:szCs w:val="28"/>
                <w:lang w:eastAsia="ru-RU"/>
              </w:rPr>
            </w:pPr>
            <w:r w:rsidRPr="003731B0">
              <w:rPr>
                <w:sz w:val="28"/>
                <w:szCs w:val="28"/>
              </w:rPr>
              <w:t>-установка урн для мусора</w:t>
            </w:r>
          </w:p>
        </w:tc>
        <w:tc>
          <w:tcPr>
            <w:tcW w:w="316" w:type="dxa"/>
          </w:tcPr>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rsidP="003731B0">
            <w:pPr>
              <w:pStyle w:val="Default"/>
              <w:jc w:val="both"/>
              <w:rPr>
                <w:b/>
                <w:bCs/>
                <w:sz w:val="28"/>
                <w:szCs w:val="28"/>
                <w:lang w:eastAsia="ru-RU"/>
              </w:rPr>
            </w:pPr>
          </w:p>
        </w:tc>
      </w:tr>
      <w:tr w:rsidR="00EE40A1" w:rsidRPr="003731B0" w:rsidTr="00EE40A1">
        <w:trPr>
          <w:trHeight w:val="982"/>
        </w:trPr>
        <w:tc>
          <w:tcPr>
            <w:tcW w:w="501" w:type="dxa"/>
          </w:tcPr>
          <w:p w:rsidR="003731B0" w:rsidRPr="003731B0" w:rsidRDefault="003731B0" w:rsidP="00DA383B">
            <w:pPr>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5.</w:t>
            </w:r>
          </w:p>
        </w:tc>
        <w:tc>
          <w:tcPr>
            <w:tcW w:w="2693" w:type="dxa"/>
          </w:tcPr>
          <w:p w:rsidR="003731B0" w:rsidRDefault="00424E28" w:rsidP="00DA383B">
            <w:pP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Красные Баки          ул.</w:t>
            </w:r>
            <w:r w:rsidR="00405830">
              <w:rPr>
                <w:rFonts w:ascii="Times New Roman" w:hAnsi="Times New Roman" w:cs="Times New Roman"/>
                <w:sz w:val="28"/>
                <w:szCs w:val="28"/>
              </w:rPr>
              <w:t xml:space="preserve"> Нижегородская</w:t>
            </w:r>
          </w:p>
          <w:p w:rsidR="00405830" w:rsidRDefault="00405830" w:rsidP="00DA383B">
            <w:pPr>
              <w:rPr>
                <w:rFonts w:ascii="Times New Roman" w:hAnsi="Times New Roman" w:cs="Times New Roman"/>
                <w:sz w:val="28"/>
                <w:szCs w:val="28"/>
              </w:rPr>
            </w:pPr>
            <w:r>
              <w:rPr>
                <w:rFonts w:ascii="Times New Roman" w:hAnsi="Times New Roman" w:cs="Times New Roman"/>
                <w:sz w:val="28"/>
                <w:szCs w:val="28"/>
              </w:rPr>
              <w:t>д.78</w:t>
            </w:r>
          </w:p>
          <w:p w:rsidR="00EE40A1" w:rsidRDefault="00EE40A1" w:rsidP="00DA383B">
            <w:pPr>
              <w:rPr>
                <w:rFonts w:ascii="Times New Roman" w:hAnsi="Times New Roman" w:cs="Times New Roman"/>
                <w:sz w:val="28"/>
                <w:szCs w:val="28"/>
              </w:rPr>
            </w:pPr>
          </w:p>
          <w:p w:rsidR="00EE40A1" w:rsidRDefault="00EE40A1" w:rsidP="00DA383B">
            <w:pPr>
              <w:rPr>
                <w:rFonts w:ascii="Times New Roman" w:hAnsi="Times New Roman" w:cs="Times New Roman"/>
                <w:sz w:val="28"/>
                <w:szCs w:val="28"/>
              </w:rPr>
            </w:pPr>
          </w:p>
          <w:p w:rsidR="00EE40A1" w:rsidRPr="003731B0" w:rsidRDefault="00EE40A1" w:rsidP="00DA383B">
            <w:pPr>
              <w:rPr>
                <w:rFonts w:ascii="Times New Roman" w:hAnsi="Times New Roman" w:cs="Times New Roman"/>
                <w:sz w:val="28"/>
                <w:szCs w:val="28"/>
              </w:rPr>
            </w:pPr>
          </w:p>
        </w:tc>
        <w:tc>
          <w:tcPr>
            <w:tcW w:w="1134" w:type="dxa"/>
          </w:tcPr>
          <w:p w:rsidR="003731B0" w:rsidRPr="003731B0" w:rsidRDefault="00405830" w:rsidP="00DA383B">
            <w:pPr>
              <w:jc w:val="center"/>
              <w:rPr>
                <w:rFonts w:ascii="Times New Roman" w:hAnsi="Times New Roman" w:cs="Times New Roman"/>
                <w:sz w:val="28"/>
                <w:szCs w:val="28"/>
              </w:rPr>
            </w:pPr>
            <w:r>
              <w:rPr>
                <w:rFonts w:ascii="Times New Roman" w:hAnsi="Times New Roman" w:cs="Times New Roman"/>
                <w:sz w:val="28"/>
                <w:szCs w:val="28"/>
              </w:rPr>
              <w:t>78, 84, 86, 86а, 88</w:t>
            </w:r>
          </w:p>
        </w:tc>
        <w:tc>
          <w:tcPr>
            <w:tcW w:w="5703" w:type="dxa"/>
          </w:tcPr>
          <w:p w:rsidR="00424E28" w:rsidRDefault="00424E28" w:rsidP="00424E28">
            <w:pPr>
              <w:pStyle w:val="Default"/>
              <w:jc w:val="both"/>
              <w:rPr>
                <w:sz w:val="28"/>
                <w:szCs w:val="28"/>
              </w:rPr>
            </w:pPr>
            <w:r w:rsidRPr="003731B0">
              <w:rPr>
                <w:sz w:val="28"/>
                <w:szCs w:val="28"/>
              </w:rPr>
              <w:t>-</w:t>
            </w:r>
            <w:r>
              <w:rPr>
                <w:sz w:val="28"/>
                <w:szCs w:val="28"/>
              </w:rPr>
              <w:t>ремонт дворовых проездов</w:t>
            </w:r>
            <w:r w:rsidRPr="003731B0">
              <w:rPr>
                <w:sz w:val="28"/>
                <w:szCs w:val="28"/>
              </w:rPr>
              <w:t>;</w:t>
            </w:r>
          </w:p>
          <w:p w:rsidR="00424E28" w:rsidRPr="003731B0" w:rsidRDefault="00424E28" w:rsidP="00424E28">
            <w:pPr>
              <w:pStyle w:val="Default"/>
              <w:jc w:val="both"/>
              <w:rPr>
                <w:sz w:val="28"/>
                <w:szCs w:val="28"/>
              </w:rPr>
            </w:pPr>
            <w:r>
              <w:rPr>
                <w:sz w:val="28"/>
                <w:szCs w:val="28"/>
              </w:rPr>
              <w:t>-</w:t>
            </w:r>
            <w:r w:rsidRPr="003731B0">
              <w:rPr>
                <w:sz w:val="28"/>
                <w:szCs w:val="28"/>
              </w:rPr>
              <w:t>обеспечение освещения дворово</w:t>
            </w:r>
            <w:r>
              <w:rPr>
                <w:sz w:val="28"/>
                <w:szCs w:val="28"/>
              </w:rPr>
              <w:t>й</w:t>
            </w:r>
            <w:r w:rsidRPr="003731B0">
              <w:rPr>
                <w:sz w:val="28"/>
                <w:szCs w:val="28"/>
              </w:rPr>
              <w:t xml:space="preserve"> территори</w:t>
            </w:r>
            <w:r>
              <w:rPr>
                <w:sz w:val="28"/>
                <w:szCs w:val="28"/>
              </w:rPr>
              <w:t>и;</w:t>
            </w:r>
          </w:p>
          <w:p w:rsidR="00424E28" w:rsidRPr="003731B0" w:rsidRDefault="00424E28" w:rsidP="00424E28">
            <w:pPr>
              <w:pStyle w:val="Default"/>
              <w:jc w:val="both"/>
              <w:rPr>
                <w:sz w:val="28"/>
                <w:szCs w:val="28"/>
              </w:rPr>
            </w:pPr>
            <w:r w:rsidRPr="003731B0">
              <w:rPr>
                <w:sz w:val="28"/>
                <w:szCs w:val="28"/>
              </w:rPr>
              <w:t>- установка скамеек;</w:t>
            </w:r>
          </w:p>
          <w:p w:rsidR="003731B0" w:rsidRPr="003731B0" w:rsidRDefault="00424E28" w:rsidP="00424E28">
            <w:pPr>
              <w:pStyle w:val="Default"/>
              <w:jc w:val="both"/>
              <w:rPr>
                <w:b/>
                <w:bCs/>
                <w:sz w:val="28"/>
                <w:szCs w:val="28"/>
                <w:lang w:eastAsia="ru-RU"/>
              </w:rPr>
            </w:pPr>
            <w:r w:rsidRPr="003731B0">
              <w:rPr>
                <w:sz w:val="28"/>
                <w:szCs w:val="28"/>
              </w:rPr>
              <w:t>-установка урн для мусора</w:t>
            </w:r>
          </w:p>
        </w:tc>
        <w:tc>
          <w:tcPr>
            <w:tcW w:w="316" w:type="dxa"/>
          </w:tcPr>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rsidP="003731B0">
            <w:pPr>
              <w:pStyle w:val="Default"/>
              <w:jc w:val="both"/>
              <w:rPr>
                <w:b/>
                <w:bCs/>
                <w:sz w:val="28"/>
                <w:szCs w:val="28"/>
                <w:lang w:eastAsia="ru-RU"/>
              </w:rPr>
            </w:pPr>
          </w:p>
        </w:tc>
      </w:tr>
      <w:tr w:rsidR="00EE40A1" w:rsidRPr="003731B0" w:rsidTr="00EE40A1">
        <w:tc>
          <w:tcPr>
            <w:tcW w:w="501" w:type="dxa"/>
          </w:tcPr>
          <w:p w:rsidR="003731B0" w:rsidRPr="003731B0" w:rsidRDefault="003731B0" w:rsidP="00DA383B">
            <w:pPr>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6.</w:t>
            </w:r>
          </w:p>
        </w:tc>
        <w:tc>
          <w:tcPr>
            <w:tcW w:w="2693" w:type="dxa"/>
          </w:tcPr>
          <w:p w:rsidR="003731B0" w:rsidRPr="003731B0" w:rsidRDefault="00424E28" w:rsidP="00DA383B">
            <w:pP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Красные Баки          ул.</w:t>
            </w:r>
            <w:r w:rsidR="00405830">
              <w:rPr>
                <w:rFonts w:ascii="Times New Roman" w:hAnsi="Times New Roman" w:cs="Times New Roman"/>
                <w:sz w:val="28"/>
                <w:szCs w:val="28"/>
              </w:rPr>
              <w:t xml:space="preserve"> Синявина д.64- ул. Медицинская </w:t>
            </w:r>
            <w:r w:rsidR="00405830">
              <w:rPr>
                <w:rFonts w:ascii="Times New Roman" w:hAnsi="Times New Roman" w:cs="Times New Roman"/>
                <w:sz w:val="28"/>
                <w:szCs w:val="28"/>
              </w:rPr>
              <w:lastRenderedPageBreak/>
              <w:t>д.15</w:t>
            </w:r>
          </w:p>
        </w:tc>
        <w:tc>
          <w:tcPr>
            <w:tcW w:w="1134" w:type="dxa"/>
          </w:tcPr>
          <w:p w:rsidR="003731B0" w:rsidRPr="003731B0" w:rsidRDefault="00405830" w:rsidP="00DA383B">
            <w:pPr>
              <w:jc w:val="center"/>
              <w:rPr>
                <w:rFonts w:ascii="Times New Roman" w:hAnsi="Times New Roman" w:cs="Times New Roman"/>
                <w:sz w:val="28"/>
                <w:szCs w:val="28"/>
              </w:rPr>
            </w:pPr>
            <w:r>
              <w:rPr>
                <w:rFonts w:ascii="Times New Roman" w:hAnsi="Times New Roman" w:cs="Times New Roman"/>
                <w:sz w:val="28"/>
                <w:szCs w:val="28"/>
              </w:rPr>
              <w:lastRenderedPageBreak/>
              <w:t>64, 15</w:t>
            </w:r>
          </w:p>
        </w:tc>
        <w:tc>
          <w:tcPr>
            <w:tcW w:w="5703" w:type="dxa"/>
          </w:tcPr>
          <w:p w:rsidR="00424E28" w:rsidRDefault="00424E28" w:rsidP="00424E28">
            <w:pPr>
              <w:pStyle w:val="Default"/>
              <w:jc w:val="both"/>
              <w:rPr>
                <w:sz w:val="28"/>
                <w:szCs w:val="28"/>
              </w:rPr>
            </w:pPr>
            <w:r w:rsidRPr="003731B0">
              <w:rPr>
                <w:sz w:val="28"/>
                <w:szCs w:val="28"/>
              </w:rPr>
              <w:t>-</w:t>
            </w:r>
            <w:r>
              <w:rPr>
                <w:sz w:val="28"/>
                <w:szCs w:val="28"/>
              </w:rPr>
              <w:t>ремонт дворовых проездов</w:t>
            </w:r>
            <w:r w:rsidRPr="003731B0">
              <w:rPr>
                <w:sz w:val="28"/>
                <w:szCs w:val="28"/>
              </w:rPr>
              <w:t>;</w:t>
            </w:r>
          </w:p>
          <w:p w:rsidR="00424E28" w:rsidRPr="003731B0" w:rsidRDefault="00424E28" w:rsidP="00424E28">
            <w:pPr>
              <w:pStyle w:val="Default"/>
              <w:jc w:val="both"/>
              <w:rPr>
                <w:sz w:val="28"/>
                <w:szCs w:val="28"/>
              </w:rPr>
            </w:pPr>
            <w:r>
              <w:rPr>
                <w:sz w:val="28"/>
                <w:szCs w:val="28"/>
              </w:rPr>
              <w:t>-</w:t>
            </w:r>
            <w:r w:rsidRPr="003731B0">
              <w:rPr>
                <w:sz w:val="28"/>
                <w:szCs w:val="28"/>
              </w:rPr>
              <w:t>обеспечение освещения дворово</w:t>
            </w:r>
            <w:r>
              <w:rPr>
                <w:sz w:val="28"/>
                <w:szCs w:val="28"/>
              </w:rPr>
              <w:t>й</w:t>
            </w:r>
            <w:r w:rsidRPr="003731B0">
              <w:rPr>
                <w:sz w:val="28"/>
                <w:szCs w:val="28"/>
              </w:rPr>
              <w:t xml:space="preserve"> территори</w:t>
            </w:r>
            <w:r>
              <w:rPr>
                <w:sz w:val="28"/>
                <w:szCs w:val="28"/>
              </w:rPr>
              <w:t>и;</w:t>
            </w:r>
          </w:p>
          <w:p w:rsidR="00424E28" w:rsidRPr="003731B0" w:rsidRDefault="00424E28" w:rsidP="00424E28">
            <w:pPr>
              <w:pStyle w:val="Default"/>
              <w:jc w:val="both"/>
              <w:rPr>
                <w:sz w:val="28"/>
                <w:szCs w:val="28"/>
              </w:rPr>
            </w:pPr>
            <w:r w:rsidRPr="003731B0">
              <w:rPr>
                <w:sz w:val="28"/>
                <w:szCs w:val="28"/>
              </w:rPr>
              <w:lastRenderedPageBreak/>
              <w:t>- установка скамеек;</w:t>
            </w:r>
          </w:p>
          <w:p w:rsidR="003731B0" w:rsidRPr="003731B0" w:rsidRDefault="00424E28" w:rsidP="00424E28">
            <w:pPr>
              <w:pStyle w:val="Default"/>
              <w:jc w:val="both"/>
              <w:rPr>
                <w:b/>
                <w:bCs/>
                <w:sz w:val="28"/>
                <w:szCs w:val="28"/>
                <w:lang w:eastAsia="ru-RU"/>
              </w:rPr>
            </w:pPr>
            <w:r w:rsidRPr="003731B0">
              <w:rPr>
                <w:sz w:val="28"/>
                <w:szCs w:val="28"/>
              </w:rPr>
              <w:t>-установка урн для мусора</w:t>
            </w:r>
          </w:p>
        </w:tc>
        <w:tc>
          <w:tcPr>
            <w:tcW w:w="316" w:type="dxa"/>
          </w:tcPr>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rsidP="003731B0">
            <w:pPr>
              <w:pStyle w:val="Default"/>
              <w:jc w:val="both"/>
              <w:rPr>
                <w:b/>
                <w:bCs/>
                <w:sz w:val="28"/>
                <w:szCs w:val="28"/>
                <w:lang w:eastAsia="ru-RU"/>
              </w:rPr>
            </w:pPr>
          </w:p>
        </w:tc>
      </w:tr>
      <w:tr w:rsidR="003731B0" w:rsidRPr="003731B0" w:rsidTr="00EE40A1">
        <w:tc>
          <w:tcPr>
            <w:tcW w:w="501" w:type="dxa"/>
          </w:tcPr>
          <w:p w:rsidR="003731B0" w:rsidRPr="003731B0" w:rsidRDefault="003731B0" w:rsidP="00DA383B">
            <w:pPr>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lastRenderedPageBreak/>
              <w:t>7.</w:t>
            </w:r>
          </w:p>
        </w:tc>
        <w:tc>
          <w:tcPr>
            <w:tcW w:w="2693" w:type="dxa"/>
          </w:tcPr>
          <w:p w:rsidR="003731B0" w:rsidRPr="003731B0" w:rsidRDefault="00424E28" w:rsidP="00DA383B">
            <w:pP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Красные Баки          ул.</w:t>
            </w:r>
            <w:r w:rsidR="00405830">
              <w:rPr>
                <w:rFonts w:ascii="Times New Roman" w:hAnsi="Times New Roman" w:cs="Times New Roman"/>
                <w:sz w:val="28"/>
                <w:szCs w:val="28"/>
              </w:rPr>
              <w:t xml:space="preserve"> Мичурина д.4</w:t>
            </w:r>
          </w:p>
        </w:tc>
        <w:tc>
          <w:tcPr>
            <w:tcW w:w="1134" w:type="dxa"/>
          </w:tcPr>
          <w:p w:rsidR="003731B0" w:rsidRPr="003731B0" w:rsidRDefault="003731B0" w:rsidP="00DA383B">
            <w:pPr>
              <w:jc w:val="center"/>
              <w:rPr>
                <w:rFonts w:ascii="Times New Roman" w:hAnsi="Times New Roman" w:cs="Times New Roman"/>
                <w:sz w:val="28"/>
                <w:szCs w:val="28"/>
              </w:rPr>
            </w:pPr>
            <w:r w:rsidRPr="003731B0">
              <w:rPr>
                <w:rFonts w:ascii="Times New Roman" w:hAnsi="Times New Roman" w:cs="Times New Roman"/>
                <w:sz w:val="28"/>
                <w:szCs w:val="28"/>
              </w:rPr>
              <w:t>4</w:t>
            </w:r>
          </w:p>
        </w:tc>
        <w:tc>
          <w:tcPr>
            <w:tcW w:w="5703" w:type="dxa"/>
          </w:tcPr>
          <w:p w:rsidR="00424E28" w:rsidRDefault="003731B0" w:rsidP="00424E28">
            <w:pPr>
              <w:pStyle w:val="Default"/>
              <w:jc w:val="both"/>
              <w:rPr>
                <w:sz w:val="28"/>
                <w:szCs w:val="28"/>
              </w:rPr>
            </w:pPr>
            <w:r w:rsidRPr="003731B0">
              <w:rPr>
                <w:sz w:val="28"/>
                <w:szCs w:val="28"/>
              </w:rPr>
              <w:t>-</w:t>
            </w:r>
            <w:r w:rsidR="00424E28" w:rsidRPr="003731B0">
              <w:rPr>
                <w:sz w:val="28"/>
                <w:szCs w:val="28"/>
              </w:rPr>
              <w:t>-</w:t>
            </w:r>
            <w:r w:rsidR="00424E28">
              <w:rPr>
                <w:sz w:val="28"/>
                <w:szCs w:val="28"/>
              </w:rPr>
              <w:t>ремонт дворовых проездов</w:t>
            </w:r>
            <w:r w:rsidR="00424E28" w:rsidRPr="003731B0">
              <w:rPr>
                <w:sz w:val="28"/>
                <w:szCs w:val="28"/>
              </w:rPr>
              <w:t>;</w:t>
            </w:r>
          </w:p>
          <w:p w:rsidR="00424E28" w:rsidRPr="003731B0" w:rsidRDefault="00424E28" w:rsidP="00424E28">
            <w:pPr>
              <w:pStyle w:val="Default"/>
              <w:jc w:val="both"/>
              <w:rPr>
                <w:sz w:val="28"/>
                <w:szCs w:val="28"/>
              </w:rPr>
            </w:pPr>
            <w:r>
              <w:rPr>
                <w:sz w:val="28"/>
                <w:szCs w:val="28"/>
              </w:rPr>
              <w:t>-</w:t>
            </w:r>
            <w:r w:rsidRPr="003731B0">
              <w:rPr>
                <w:sz w:val="28"/>
                <w:szCs w:val="28"/>
              </w:rPr>
              <w:t>обеспечение освещения дворово</w:t>
            </w:r>
            <w:r>
              <w:rPr>
                <w:sz w:val="28"/>
                <w:szCs w:val="28"/>
              </w:rPr>
              <w:t>й</w:t>
            </w:r>
            <w:r w:rsidRPr="003731B0">
              <w:rPr>
                <w:sz w:val="28"/>
                <w:szCs w:val="28"/>
              </w:rPr>
              <w:t xml:space="preserve"> территори</w:t>
            </w:r>
            <w:r>
              <w:rPr>
                <w:sz w:val="28"/>
                <w:szCs w:val="28"/>
              </w:rPr>
              <w:t>и;</w:t>
            </w:r>
          </w:p>
          <w:p w:rsidR="00424E28" w:rsidRPr="003731B0" w:rsidRDefault="00424E28" w:rsidP="00424E28">
            <w:pPr>
              <w:pStyle w:val="Default"/>
              <w:jc w:val="both"/>
              <w:rPr>
                <w:sz w:val="28"/>
                <w:szCs w:val="28"/>
              </w:rPr>
            </w:pPr>
            <w:r w:rsidRPr="003731B0">
              <w:rPr>
                <w:sz w:val="28"/>
                <w:szCs w:val="28"/>
              </w:rPr>
              <w:t>- установка скамеек;</w:t>
            </w:r>
          </w:p>
          <w:p w:rsidR="003731B0" w:rsidRPr="003731B0" w:rsidRDefault="00424E28" w:rsidP="00424E28">
            <w:pPr>
              <w:pStyle w:val="Default"/>
              <w:jc w:val="both"/>
              <w:rPr>
                <w:b/>
                <w:bCs/>
                <w:sz w:val="28"/>
                <w:szCs w:val="28"/>
                <w:lang w:eastAsia="ru-RU"/>
              </w:rPr>
            </w:pPr>
            <w:r w:rsidRPr="003731B0">
              <w:rPr>
                <w:sz w:val="28"/>
                <w:szCs w:val="28"/>
              </w:rPr>
              <w:t>-установка урн для мусора</w:t>
            </w:r>
          </w:p>
        </w:tc>
        <w:tc>
          <w:tcPr>
            <w:tcW w:w="316" w:type="dxa"/>
          </w:tcPr>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rsidP="003731B0">
            <w:pPr>
              <w:pStyle w:val="Default"/>
              <w:jc w:val="both"/>
              <w:rPr>
                <w:b/>
                <w:bCs/>
                <w:sz w:val="28"/>
                <w:szCs w:val="28"/>
                <w:lang w:eastAsia="ru-RU"/>
              </w:rPr>
            </w:pPr>
          </w:p>
        </w:tc>
      </w:tr>
      <w:tr w:rsidR="003731B0" w:rsidRPr="003731B0" w:rsidTr="00EE40A1">
        <w:tc>
          <w:tcPr>
            <w:tcW w:w="501" w:type="dxa"/>
          </w:tcPr>
          <w:p w:rsidR="003731B0" w:rsidRPr="003731B0" w:rsidRDefault="003731B0" w:rsidP="00DA383B">
            <w:pPr>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8.</w:t>
            </w:r>
          </w:p>
        </w:tc>
        <w:tc>
          <w:tcPr>
            <w:tcW w:w="2693" w:type="dxa"/>
          </w:tcPr>
          <w:p w:rsidR="003731B0" w:rsidRPr="003731B0" w:rsidRDefault="00424E28" w:rsidP="00DA383B">
            <w:pP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Красные Баки          ул.</w:t>
            </w:r>
            <w:r w:rsidR="00405830">
              <w:rPr>
                <w:rFonts w:ascii="Times New Roman" w:hAnsi="Times New Roman" w:cs="Times New Roman"/>
                <w:sz w:val="28"/>
                <w:szCs w:val="28"/>
              </w:rPr>
              <w:t xml:space="preserve"> Лесная д.7</w:t>
            </w:r>
          </w:p>
        </w:tc>
        <w:tc>
          <w:tcPr>
            <w:tcW w:w="1134" w:type="dxa"/>
          </w:tcPr>
          <w:p w:rsidR="003731B0" w:rsidRPr="003731B0" w:rsidRDefault="00405830" w:rsidP="00405830">
            <w:pPr>
              <w:jc w:val="center"/>
              <w:rPr>
                <w:rFonts w:ascii="Times New Roman" w:hAnsi="Times New Roman" w:cs="Times New Roman"/>
                <w:sz w:val="28"/>
                <w:szCs w:val="28"/>
              </w:rPr>
            </w:pPr>
            <w:r>
              <w:rPr>
                <w:rFonts w:ascii="Times New Roman" w:hAnsi="Times New Roman" w:cs="Times New Roman"/>
                <w:sz w:val="28"/>
                <w:szCs w:val="28"/>
              </w:rPr>
              <w:t xml:space="preserve">7, 7а, 9, 11,11а, 13а, 15, 15а, 17, </w:t>
            </w:r>
          </w:p>
        </w:tc>
        <w:tc>
          <w:tcPr>
            <w:tcW w:w="5703" w:type="dxa"/>
          </w:tcPr>
          <w:p w:rsidR="00424E28" w:rsidRDefault="00424E28" w:rsidP="00424E28">
            <w:pPr>
              <w:pStyle w:val="Default"/>
              <w:jc w:val="both"/>
              <w:rPr>
                <w:sz w:val="28"/>
                <w:szCs w:val="28"/>
              </w:rPr>
            </w:pPr>
            <w:r w:rsidRPr="003731B0">
              <w:rPr>
                <w:sz w:val="28"/>
                <w:szCs w:val="28"/>
              </w:rPr>
              <w:t>-</w:t>
            </w:r>
            <w:r>
              <w:rPr>
                <w:sz w:val="28"/>
                <w:szCs w:val="28"/>
              </w:rPr>
              <w:t>ремонт дворовых проездов</w:t>
            </w:r>
            <w:r w:rsidRPr="003731B0">
              <w:rPr>
                <w:sz w:val="28"/>
                <w:szCs w:val="28"/>
              </w:rPr>
              <w:t>;</w:t>
            </w:r>
          </w:p>
          <w:p w:rsidR="00424E28" w:rsidRPr="003731B0" w:rsidRDefault="00424E28" w:rsidP="00424E28">
            <w:pPr>
              <w:pStyle w:val="Default"/>
              <w:jc w:val="both"/>
              <w:rPr>
                <w:sz w:val="28"/>
                <w:szCs w:val="28"/>
              </w:rPr>
            </w:pPr>
            <w:r>
              <w:rPr>
                <w:sz w:val="28"/>
                <w:szCs w:val="28"/>
              </w:rPr>
              <w:t>-</w:t>
            </w:r>
            <w:r w:rsidRPr="003731B0">
              <w:rPr>
                <w:sz w:val="28"/>
                <w:szCs w:val="28"/>
              </w:rPr>
              <w:t>обеспечение освещения дворово</w:t>
            </w:r>
            <w:r>
              <w:rPr>
                <w:sz w:val="28"/>
                <w:szCs w:val="28"/>
              </w:rPr>
              <w:t>й</w:t>
            </w:r>
            <w:r w:rsidRPr="003731B0">
              <w:rPr>
                <w:sz w:val="28"/>
                <w:szCs w:val="28"/>
              </w:rPr>
              <w:t xml:space="preserve"> территори</w:t>
            </w:r>
            <w:r>
              <w:rPr>
                <w:sz w:val="28"/>
                <w:szCs w:val="28"/>
              </w:rPr>
              <w:t>и;</w:t>
            </w:r>
          </w:p>
          <w:p w:rsidR="00424E28" w:rsidRPr="003731B0" w:rsidRDefault="00424E28" w:rsidP="00424E28">
            <w:pPr>
              <w:pStyle w:val="Default"/>
              <w:jc w:val="both"/>
              <w:rPr>
                <w:sz w:val="28"/>
                <w:szCs w:val="28"/>
              </w:rPr>
            </w:pPr>
            <w:r w:rsidRPr="003731B0">
              <w:rPr>
                <w:sz w:val="28"/>
                <w:szCs w:val="28"/>
              </w:rPr>
              <w:t>- установка скамеек;</w:t>
            </w:r>
          </w:p>
          <w:p w:rsidR="003731B0" w:rsidRPr="003731B0" w:rsidRDefault="00424E28" w:rsidP="00424E28">
            <w:pPr>
              <w:pStyle w:val="Default"/>
              <w:jc w:val="both"/>
              <w:rPr>
                <w:b/>
                <w:bCs/>
                <w:sz w:val="28"/>
                <w:szCs w:val="28"/>
                <w:lang w:eastAsia="ru-RU"/>
              </w:rPr>
            </w:pPr>
            <w:r w:rsidRPr="003731B0">
              <w:rPr>
                <w:sz w:val="28"/>
                <w:szCs w:val="28"/>
              </w:rPr>
              <w:t>-установка урн для мусора</w:t>
            </w:r>
          </w:p>
        </w:tc>
        <w:tc>
          <w:tcPr>
            <w:tcW w:w="316" w:type="dxa"/>
          </w:tcPr>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rsidP="003731B0">
            <w:pPr>
              <w:pStyle w:val="Default"/>
              <w:jc w:val="both"/>
              <w:rPr>
                <w:b/>
                <w:bCs/>
                <w:sz w:val="28"/>
                <w:szCs w:val="28"/>
                <w:lang w:eastAsia="ru-RU"/>
              </w:rPr>
            </w:pPr>
          </w:p>
        </w:tc>
      </w:tr>
      <w:tr w:rsidR="003731B0" w:rsidRPr="003731B0" w:rsidTr="00EE40A1">
        <w:trPr>
          <w:trHeight w:val="1755"/>
        </w:trPr>
        <w:tc>
          <w:tcPr>
            <w:tcW w:w="501" w:type="dxa"/>
          </w:tcPr>
          <w:p w:rsidR="003731B0" w:rsidRPr="003731B0" w:rsidRDefault="003731B0" w:rsidP="00DA383B">
            <w:pPr>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9.</w:t>
            </w:r>
          </w:p>
        </w:tc>
        <w:tc>
          <w:tcPr>
            <w:tcW w:w="2693" w:type="dxa"/>
          </w:tcPr>
          <w:p w:rsidR="003731B0" w:rsidRPr="003731B0" w:rsidRDefault="00424E28" w:rsidP="00DA383B">
            <w:pP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Красные Баки          ул.</w:t>
            </w:r>
            <w:r w:rsidR="00405830">
              <w:rPr>
                <w:rFonts w:ascii="Times New Roman" w:hAnsi="Times New Roman" w:cs="Times New Roman"/>
                <w:sz w:val="28"/>
                <w:szCs w:val="28"/>
              </w:rPr>
              <w:t xml:space="preserve"> Полевая д.1-   ул. Свердлова д. 48</w:t>
            </w:r>
          </w:p>
        </w:tc>
        <w:tc>
          <w:tcPr>
            <w:tcW w:w="1134" w:type="dxa"/>
          </w:tcPr>
          <w:p w:rsidR="003731B0" w:rsidRPr="003731B0" w:rsidRDefault="00405830" w:rsidP="00DA383B">
            <w:pPr>
              <w:jc w:val="center"/>
              <w:rPr>
                <w:rFonts w:ascii="Times New Roman" w:hAnsi="Times New Roman" w:cs="Times New Roman"/>
                <w:sz w:val="28"/>
                <w:szCs w:val="28"/>
              </w:rPr>
            </w:pPr>
            <w:r>
              <w:rPr>
                <w:rFonts w:ascii="Times New Roman" w:hAnsi="Times New Roman" w:cs="Times New Roman"/>
                <w:sz w:val="28"/>
                <w:szCs w:val="28"/>
              </w:rPr>
              <w:t>1, 3, 5, 44Б,46, 48</w:t>
            </w:r>
          </w:p>
        </w:tc>
        <w:tc>
          <w:tcPr>
            <w:tcW w:w="5703" w:type="dxa"/>
          </w:tcPr>
          <w:p w:rsidR="00424E28" w:rsidRDefault="00424E28" w:rsidP="00424E28">
            <w:pPr>
              <w:pStyle w:val="Default"/>
              <w:jc w:val="both"/>
              <w:rPr>
                <w:sz w:val="28"/>
                <w:szCs w:val="28"/>
              </w:rPr>
            </w:pPr>
            <w:r w:rsidRPr="003731B0">
              <w:rPr>
                <w:sz w:val="28"/>
                <w:szCs w:val="28"/>
              </w:rPr>
              <w:t>-</w:t>
            </w:r>
            <w:r>
              <w:rPr>
                <w:sz w:val="28"/>
                <w:szCs w:val="28"/>
              </w:rPr>
              <w:t>ремонт дворовых проездов</w:t>
            </w:r>
            <w:r w:rsidRPr="003731B0">
              <w:rPr>
                <w:sz w:val="28"/>
                <w:szCs w:val="28"/>
              </w:rPr>
              <w:t>;</w:t>
            </w:r>
          </w:p>
          <w:p w:rsidR="00424E28" w:rsidRPr="003731B0" w:rsidRDefault="00424E28" w:rsidP="00424E28">
            <w:pPr>
              <w:pStyle w:val="Default"/>
              <w:jc w:val="both"/>
              <w:rPr>
                <w:sz w:val="28"/>
                <w:szCs w:val="28"/>
              </w:rPr>
            </w:pPr>
            <w:r>
              <w:rPr>
                <w:sz w:val="28"/>
                <w:szCs w:val="28"/>
              </w:rPr>
              <w:t>-</w:t>
            </w:r>
            <w:r w:rsidRPr="003731B0">
              <w:rPr>
                <w:sz w:val="28"/>
                <w:szCs w:val="28"/>
              </w:rPr>
              <w:t>обеспечение освещения дворово</w:t>
            </w:r>
            <w:r>
              <w:rPr>
                <w:sz w:val="28"/>
                <w:szCs w:val="28"/>
              </w:rPr>
              <w:t>й</w:t>
            </w:r>
            <w:r w:rsidRPr="003731B0">
              <w:rPr>
                <w:sz w:val="28"/>
                <w:szCs w:val="28"/>
              </w:rPr>
              <w:t xml:space="preserve"> территори</w:t>
            </w:r>
            <w:r>
              <w:rPr>
                <w:sz w:val="28"/>
                <w:szCs w:val="28"/>
              </w:rPr>
              <w:t>и;</w:t>
            </w:r>
          </w:p>
          <w:p w:rsidR="00424E28" w:rsidRPr="003731B0" w:rsidRDefault="00424E28" w:rsidP="00424E28">
            <w:pPr>
              <w:pStyle w:val="Default"/>
              <w:jc w:val="both"/>
              <w:rPr>
                <w:sz w:val="28"/>
                <w:szCs w:val="28"/>
              </w:rPr>
            </w:pPr>
            <w:r w:rsidRPr="003731B0">
              <w:rPr>
                <w:sz w:val="28"/>
                <w:szCs w:val="28"/>
              </w:rPr>
              <w:t>- установка скамеек;</w:t>
            </w:r>
          </w:p>
          <w:p w:rsidR="003731B0" w:rsidRPr="003731B0" w:rsidRDefault="00424E28" w:rsidP="00424E28">
            <w:pPr>
              <w:pStyle w:val="Default"/>
              <w:jc w:val="both"/>
              <w:rPr>
                <w:b/>
                <w:bCs/>
                <w:sz w:val="28"/>
                <w:szCs w:val="28"/>
                <w:lang w:eastAsia="ru-RU"/>
              </w:rPr>
            </w:pPr>
            <w:r w:rsidRPr="003731B0">
              <w:rPr>
                <w:sz w:val="28"/>
                <w:szCs w:val="28"/>
              </w:rPr>
              <w:t>-установка урн для мусора</w:t>
            </w:r>
          </w:p>
        </w:tc>
        <w:tc>
          <w:tcPr>
            <w:tcW w:w="316" w:type="dxa"/>
          </w:tcPr>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rsidP="003731B0">
            <w:pPr>
              <w:pStyle w:val="Default"/>
              <w:jc w:val="both"/>
              <w:rPr>
                <w:b/>
                <w:bCs/>
                <w:sz w:val="28"/>
                <w:szCs w:val="28"/>
                <w:lang w:eastAsia="ru-RU"/>
              </w:rPr>
            </w:pPr>
          </w:p>
        </w:tc>
      </w:tr>
      <w:tr w:rsidR="003731B0" w:rsidRPr="003731B0" w:rsidTr="00EE40A1">
        <w:trPr>
          <w:trHeight w:val="1827"/>
        </w:trPr>
        <w:tc>
          <w:tcPr>
            <w:tcW w:w="501" w:type="dxa"/>
          </w:tcPr>
          <w:p w:rsidR="003731B0" w:rsidRPr="003731B0" w:rsidRDefault="003731B0" w:rsidP="00DA383B">
            <w:pPr>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10.</w:t>
            </w:r>
          </w:p>
        </w:tc>
        <w:tc>
          <w:tcPr>
            <w:tcW w:w="2693" w:type="dxa"/>
          </w:tcPr>
          <w:p w:rsidR="003731B0" w:rsidRPr="003731B0" w:rsidRDefault="00424E28" w:rsidP="00405830">
            <w:pP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Красные Баки          ул.</w:t>
            </w:r>
            <w:r w:rsidR="00405830">
              <w:rPr>
                <w:rFonts w:ascii="Times New Roman" w:hAnsi="Times New Roman" w:cs="Times New Roman"/>
                <w:sz w:val="28"/>
                <w:szCs w:val="28"/>
              </w:rPr>
              <w:t xml:space="preserve"> Полевая д.15</w:t>
            </w:r>
          </w:p>
        </w:tc>
        <w:tc>
          <w:tcPr>
            <w:tcW w:w="1134" w:type="dxa"/>
          </w:tcPr>
          <w:p w:rsidR="003731B0" w:rsidRPr="003731B0" w:rsidRDefault="00405830" w:rsidP="00DA383B">
            <w:pPr>
              <w:jc w:val="center"/>
              <w:rPr>
                <w:rFonts w:ascii="Times New Roman" w:hAnsi="Times New Roman" w:cs="Times New Roman"/>
                <w:sz w:val="28"/>
                <w:szCs w:val="28"/>
              </w:rPr>
            </w:pPr>
            <w:r>
              <w:rPr>
                <w:rFonts w:ascii="Times New Roman" w:hAnsi="Times New Roman" w:cs="Times New Roman"/>
                <w:sz w:val="28"/>
                <w:szCs w:val="28"/>
              </w:rPr>
              <w:t>15, 17, 17а, 19</w:t>
            </w:r>
          </w:p>
        </w:tc>
        <w:tc>
          <w:tcPr>
            <w:tcW w:w="5703" w:type="dxa"/>
          </w:tcPr>
          <w:p w:rsidR="00424E28" w:rsidRDefault="00424E28" w:rsidP="00424E28">
            <w:pPr>
              <w:pStyle w:val="Default"/>
              <w:jc w:val="both"/>
              <w:rPr>
                <w:sz w:val="28"/>
                <w:szCs w:val="28"/>
              </w:rPr>
            </w:pPr>
            <w:r w:rsidRPr="003731B0">
              <w:rPr>
                <w:sz w:val="28"/>
                <w:szCs w:val="28"/>
              </w:rPr>
              <w:t>-</w:t>
            </w:r>
            <w:r>
              <w:rPr>
                <w:sz w:val="28"/>
                <w:szCs w:val="28"/>
              </w:rPr>
              <w:t>ремонт дворовых проездов</w:t>
            </w:r>
            <w:r w:rsidRPr="003731B0">
              <w:rPr>
                <w:sz w:val="28"/>
                <w:szCs w:val="28"/>
              </w:rPr>
              <w:t>;</w:t>
            </w:r>
          </w:p>
          <w:p w:rsidR="00424E28" w:rsidRPr="003731B0" w:rsidRDefault="00424E28" w:rsidP="00424E28">
            <w:pPr>
              <w:pStyle w:val="Default"/>
              <w:jc w:val="both"/>
              <w:rPr>
                <w:sz w:val="28"/>
                <w:szCs w:val="28"/>
              </w:rPr>
            </w:pPr>
            <w:r>
              <w:rPr>
                <w:sz w:val="28"/>
                <w:szCs w:val="28"/>
              </w:rPr>
              <w:t>-</w:t>
            </w:r>
            <w:r w:rsidRPr="003731B0">
              <w:rPr>
                <w:sz w:val="28"/>
                <w:szCs w:val="28"/>
              </w:rPr>
              <w:t>обеспечение освещения дворово</w:t>
            </w:r>
            <w:r>
              <w:rPr>
                <w:sz w:val="28"/>
                <w:szCs w:val="28"/>
              </w:rPr>
              <w:t>й</w:t>
            </w:r>
            <w:r w:rsidRPr="003731B0">
              <w:rPr>
                <w:sz w:val="28"/>
                <w:szCs w:val="28"/>
              </w:rPr>
              <w:t xml:space="preserve"> территори</w:t>
            </w:r>
            <w:r>
              <w:rPr>
                <w:sz w:val="28"/>
                <w:szCs w:val="28"/>
              </w:rPr>
              <w:t>и;</w:t>
            </w:r>
          </w:p>
          <w:p w:rsidR="00424E28" w:rsidRPr="003731B0" w:rsidRDefault="00424E28" w:rsidP="00424E28">
            <w:pPr>
              <w:pStyle w:val="Default"/>
              <w:jc w:val="both"/>
              <w:rPr>
                <w:sz w:val="28"/>
                <w:szCs w:val="28"/>
              </w:rPr>
            </w:pPr>
            <w:r w:rsidRPr="003731B0">
              <w:rPr>
                <w:sz w:val="28"/>
                <w:szCs w:val="28"/>
              </w:rPr>
              <w:t>- установка скамеек;</w:t>
            </w:r>
          </w:p>
          <w:p w:rsidR="003731B0" w:rsidRPr="003731B0" w:rsidRDefault="00424E28" w:rsidP="00424E28">
            <w:pPr>
              <w:pStyle w:val="Default"/>
              <w:jc w:val="both"/>
              <w:rPr>
                <w:b/>
                <w:bCs/>
                <w:sz w:val="28"/>
                <w:szCs w:val="28"/>
                <w:lang w:eastAsia="ru-RU"/>
              </w:rPr>
            </w:pPr>
            <w:r w:rsidRPr="003731B0">
              <w:rPr>
                <w:sz w:val="28"/>
                <w:szCs w:val="28"/>
              </w:rPr>
              <w:t>-установка урн для мусора</w:t>
            </w:r>
          </w:p>
        </w:tc>
        <w:tc>
          <w:tcPr>
            <w:tcW w:w="316" w:type="dxa"/>
          </w:tcPr>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rsidP="003731B0">
            <w:pPr>
              <w:pStyle w:val="Default"/>
              <w:jc w:val="both"/>
              <w:rPr>
                <w:b/>
                <w:bCs/>
                <w:sz w:val="28"/>
                <w:szCs w:val="28"/>
                <w:lang w:eastAsia="ru-RU"/>
              </w:rPr>
            </w:pPr>
          </w:p>
        </w:tc>
      </w:tr>
      <w:tr w:rsidR="003731B0" w:rsidRPr="003731B0" w:rsidTr="00EE40A1">
        <w:trPr>
          <w:trHeight w:val="1771"/>
        </w:trPr>
        <w:tc>
          <w:tcPr>
            <w:tcW w:w="501" w:type="dxa"/>
          </w:tcPr>
          <w:p w:rsidR="003731B0" w:rsidRPr="003731B0" w:rsidRDefault="003731B0" w:rsidP="00DA383B">
            <w:pPr>
              <w:jc w:val="center"/>
              <w:rPr>
                <w:rFonts w:ascii="Times New Roman" w:hAnsi="Times New Roman" w:cs="Times New Roman"/>
                <w:bCs/>
                <w:color w:val="000000"/>
                <w:sz w:val="28"/>
                <w:szCs w:val="28"/>
              </w:rPr>
            </w:pPr>
            <w:r w:rsidRPr="003731B0">
              <w:rPr>
                <w:rFonts w:ascii="Times New Roman" w:hAnsi="Times New Roman" w:cs="Times New Roman"/>
                <w:bCs/>
                <w:color w:val="000000"/>
                <w:sz w:val="28"/>
                <w:szCs w:val="28"/>
              </w:rPr>
              <w:t>11.</w:t>
            </w:r>
          </w:p>
        </w:tc>
        <w:tc>
          <w:tcPr>
            <w:tcW w:w="2693" w:type="dxa"/>
          </w:tcPr>
          <w:p w:rsidR="003731B0" w:rsidRPr="003731B0" w:rsidRDefault="00424E28" w:rsidP="00DA383B">
            <w:pP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Красные Баки          ул.</w:t>
            </w:r>
            <w:r w:rsidR="00B62AC8">
              <w:rPr>
                <w:rFonts w:ascii="Times New Roman" w:hAnsi="Times New Roman" w:cs="Times New Roman"/>
                <w:sz w:val="28"/>
                <w:szCs w:val="28"/>
              </w:rPr>
              <w:t xml:space="preserve"> Мичурина д. 68</w:t>
            </w:r>
          </w:p>
        </w:tc>
        <w:tc>
          <w:tcPr>
            <w:tcW w:w="1134" w:type="dxa"/>
          </w:tcPr>
          <w:p w:rsidR="003731B0" w:rsidRPr="003731B0" w:rsidRDefault="00B62AC8" w:rsidP="00DA383B">
            <w:pPr>
              <w:jc w:val="center"/>
              <w:rPr>
                <w:rFonts w:ascii="Times New Roman" w:hAnsi="Times New Roman" w:cs="Times New Roman"/>
                <w:sz w:val="28"/>
                <w:szCs w:val="28"/>
              </w:rPr>
            </w:pPr>
            <w:r>
              <w:rPr>
                <w:rFonts w:ascii="Times New Roman" w:hAnsi="Times New Roman" w:cs="Times New Roman"/>
                <w:sz w:val="28"/>
                <w:szCs w:val="28"/>
              </w:rPr>
              <w:t>68</w:t>
            </w:r>
          </w:p>
        </w:tc>
        <w:tc>
          <w:tcPr>
            <w:tcW w:w="5703" w:type="dxa"/>
          </w:tcPr>
          <w:p w:rsidR="00424E28" w:rsidRDefault="00424E28" w:rsidP="00424E28">
            <w:pPr>
              <w:pStyle w:val="Default"/>
              <w:jc w:val="both"/>
              <w:rPr>
                <w:sz w:val="28"/>
                <w:szCs w:val="28"/>
              </w:rPr>
            </w:pPr>
            <w:r w:rsidRPr="003731B0">
              <w:rPr>
                <w:sz w:val="28"/>
                <w:szCs w:val="28"/>
              </w:rPr>
              <w:t>-</w:t>
            </w:r>
            <w:r>
              <w:rPr>
                <w:sz w:val="28"/>
                <w:szCs w:val="28"/>
              </w:rPr>
              <w:t>ремонт дворовых проездов</w:t>
            </w:r>
            <w:r w:rsidRPr="003731B0">
              <w:rPr>
                <w:sz w:val="28"/>
                <w:szCs w:val="28"/>
              </w:rPr>
              <w:t>;</w:t>
            </w:r>
          </w:p>
          <w:p w:rsidR="00424E28" w:rsidRPr="003731B0" w:rsidRDefault="00424E28" w:rsidP="00424E28">
            <w:pPr>
              <w:pStyle w:val="Default"/>
              <w:jc w:val="both"/>
              <w:rPr>
                <w:sz w:val="28"/>
                <w:szCs w:val="28"/>
              </w:rPr>
            </w:pPr>
            <w:r>
              <w:rPr>
                <w:sz w:val="28"/>
                <w:szCs w:val="28"/>
              </w:rPr>
              <w:t>-</w:t>
            </w:r>
            <w:r w:rsidRPr="003731B0">
              <w:rPr>
                <w:sz w:val="28"/>
                <w:szCs w:val="28"/>
              </w:rPr>
              <w:t>обеспечение освещения дворово</w:t>
            </w:r>
            <w:r>
              <w:rPr>
                <w:sz w:val="28"/>
                <w:szCs w:val="28"/>
              </w:rPr>
              <w:t>й</w:t>
            </w:r>
            <w:r w:rsidRPr="003731B0">
              <w:rPr>
                <w:sz w:val="28"/>
                <w:szCs w:val="28"/>
              </w:rPr>
              <w:t xml:space="preserve"> территори</w:t>
            </w:r>
            <w:r>
              <w:rPr>
                <w:sz w:val="28"/>
                <w:szCs w:val="28"/>
              </w:rPr>
              <w:t>и;</w:t>
            </w:r>
          </w:p>
          <w:p w:rsidR="00424E28" w:rsidRPr="003731B0" w:rsidRDefault="00424E28" w:rsidP="00424E28">
            <w:pPr>
              <w:pStyle w:val="Default"/>
              <w:jc w:val="both"/>
              <w:rPr>
                <w:sz w:val="28"/>
                <w:szCs w:val="28"/>
              </w:rPr>
            </w:pPr>
            <w:r w:rsidRPr="003731B0">
              <w:rPr>
                <w:sz w:val="28"/>
                <w:szCs w:val="28"/>
              </w:rPr>
              <w:t>- установка скамеек;</w:t>
            </w:r>
          </w:p>
          <w:p w:rsidR="003731B0" w:rsidRPr="003731B0" w:rsidRDefault="00424E28" w:rsidP="00424E28">
            <w:pPr>
              <w:pStyle w:val="Default"/>
              <w:jc w:val="both"/>
              <w:rPr>
                <w:b/>
                <w:bCs/>
                <w:sz w:val="28"/>
                <w:szCs w:val="28"/>
                <w:lang w:eastAsia="ru-RU"/>
              </w:rPr>
            </w:pPr>
            <w:r w:rsidRPr="003731B0">
              <w:rPr>
                <w:sz w:val="28"/>
                <w:szCs w:val="28"/>
              </w:rPr>
              <w:t>-установка урн для мусора</w:t>
            </w:r>
          </w:p>
        </w:tc>
        <w:tc>
          <w:tcPr>
            <w:tcW w:w="316" w:type="dxa"/>
          </w:tcPr>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pPr>
              <w:rPr>
                <w:rFonts w:ascii="Times New Roman" w:eastAsia="Times New Roman" w:hAnsi="Times New Roman" w:cs="Times New Roman"/>
                <w:b/>
                <w:bCs/>
                <w:color w:val="000000"/>
                <w:sz w:val="28"/>
                <w:szCs w:val="28"/>
              </w:rPr>
            </w:pPr>
          </w:p>
          <w:p w:rsidR="003731B0" w:rsidRPr="003731B0" w:rsidRDefault="003731B0" w:rsidP="003731B0">
            <w:pPr>
              <w:pStyle w:val="Default"/>
              <w:jc w:val="both"/>
              <w:rPr>
                <w:b/>
                <w:bCs/>
                <w:sz w:val="28"/>
                <w:szCs w:val="28"/>
                <w:lang w:eastAsia="ru-RU"/>
              </w:rPr>
            </w:pPr>
          </w:p>
        </w:tc>
      </w:tr>
    </w:tbl>
    <w:p w:rsidR="00254EC5" w:rsidRPr="003731B0" w:rsidRDefault="00254EC5" w:rsidP="00221DC6">
      <w:pPr>
        <w:pStyle w:val="ConsPlusNormal"/>
        <w:ind w:right="282"/>
        <w:outlineLvl w:val="3"/>
        <w:rPr>
          <w:rFonts w:ascii="Times New Roman" w:hAnsi="Times New Roman" w:cs="Times New Roman"/>
          <w:sz w:val="32"/>
          <w:szCs w:val="32"/>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D13016" w:rsidRPr="00D13016" w:rsidRDefault="00D13016" w:rsidP="00D13016">
      <w:pPr>
        <w:widowControl w:val="0"/>
        <w:autoSpaceDN w:val="0"/>
        <w:adjustRightInd w:val="0"/>
        <w:jc w:val="center"/>
        <w:rPr>
          <w:rFonts w:ascii="Times New Roman CYR" w:hAnsi="Times New Roman CYR" w:cs="Times New Roman CYR"/>
          <w:b/>
          <w:kern w:val="1"/>
          <w:sz w:val="28"/>
          <w:szCs w:val="28"/>
        </w:rPr>
      </w:pPr>
      <w:r w:rsidRPr="00D13016">
        <w:rPr>
          <w:rFonts w:ascii="Times New Roman CYR" w:hAnsi="Times New Roman CYR" w:cs="Times New Roman CYR"/>
          <w:b/>
          <w:kern w:val="1"/>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D13016" w:rsidRPr="00B85A3B" w:rsidRDefault="004B19F3" w:rsidP="00D13016">
      <w:pPr>
        <w:widowControl w:val="0"/>
        <w:autoSpaceDN w:val="0"/>
        <w:adjustRightInd w:val="0"/>
        <w:ind w:firstLine="709"/>
        <w:jc w:val="center"/>
        <w:rPr>
          <w:rFonts w:ascii="Times New Roman" w:hAnsi="Times New Roman" w:cs="Times New Roman"/>
          <w:b/>
          <w:kern w:val="1"/>
          <w:sz w:val="28"/>
          <w:szCs w:val="28"/>
        </w:rPr>
      </w:pPr>
      <w:r>
        <w:rPr>
          <w:iCs/>
          <w:color w:val="000000"/>
          <w:sz w:val="28"/>
          <w:szCs w:val="28"/>
        </w:rPr>
        <w:t xml:space="preserve">                                                                      </w:t>
      </w:r>
      <w:r w:rsidR="00D13016" w:rsidRPr="00D13016">
        <w:rPr>
          <w:iCs/>
          <w:color w:val="000000"/>
          <w:sz w:val="28"/>
          <w:szCs w:val="28"/>
        </w:rPr>
        <w:t xml:space="preserve">                                           </w:t>
      </w:r>
      <w:r w:rsidR="00D13016" w:rsidRPr="00B85A3B">
        <w:rPr>
          <w:rFonts w:ascii="Times New Roman" w:hAnsi="Times New Roman" w:cs="Times New Roman"/>
          <w:iCs/>
          <w:color w:val="000000"/>
          <w:sz w:val="28"/>
          <w:szCs w:val="28"/>
        </w:rPr>
        <w:t>Таблица 2.3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4919"/>
        <w:gridCol w:w="3330"/>
      </w:tblGrid>
      <w:tr w:rsidR="00D13016" w:rsidRPr="00D13016" w:rsidTr="004B19F3">
        <w:tc>
          <w:tcPr>
            <w:tcW w:w="1355" w:type="dxa"/>
            <w:shd w:val="clear" w:color="auto" w:fill="auto"/>
          </w:tcPr>
          <w:p w:rsidR="00D13016" w:rsidRPr="00D13016" w:rsidRDefault="00D13016" w:rsidP="00DA383B">
            <w:pPr>
              <w:widowControl w:val="0"/>
              <w:autoSpaceDN w:val="0"/>
              <w:adjustRightInd w:val="0"/>
              <w:jc w:val="center"/>
              <w:rPr>
                <w:rFonts w:ascii="Times New Roman CYR" w:hAnsi="Times New Roman CYR" w:cs="Times New Roman CYR"/>
                <w:b/>
                <w:kern w:val="1"/>
                <w:sz w:val="28"/>
                <w:szCs w:val="28"/>
              </w:rPr>
            </w:pPr>
            <w:r w:rsidRPr="00D13016">
              <w:rPr>
                <w:rFonts w:ascii="Times New Roman CYR" w:hAnsi="Times New Roman CYR" w:cs="Times New Roman CYR"/>
                <w:b/>
                <w:kern w:val="1"/>
                <w:sz w:val="28"/>
                <w:szCs w:val="28"/>
              </w:rPr>
              <w:t>№ п/п</w:t>
            </w:r>
          </w:p>
        </w:tc>
        <w:tc>
          <w:tcPr>
            <w:tcW w:w="4919" w:type="dxa"/>
            <w:shd w:val="clear" w:color="auto" w:fill="auto"/>
          </w:tcPr>
          <w:p w:rsidR="00D13016" w:rsidRPr="00D13016" w:rsidRDefault="00D13016" w:rsidP="00DA383B">
            <w:pPr>
              <w:widowControl w:val="0"/>
              <w:autoSpaceDN w:val="0"/>
              <w:adjustRightInd w:val="0"/>
              <w:jc w:val="center"/>
              <w:rPr>
                <w:rFonts w:ascii="Times New Roman CYR" w:hAnsi="Times New Roman CYR" w:cs="Times New Roman CYR"/>
                <w:b/>
                <w:kern w:val="1"/>
                <w:sz w:val="28"/>
                <w:szCs w:val="28"/>
              </w:rPr>
            </w:pPr>
            <w:r w:rsidRPr="00D13016">
              <w:rPr>
                <w:rFonts w:ascii="Times New Roman CYR" w:hAnsi="Times New Roman CYR" w:cs="Times New Roman CYR"/>
                <w:b/>
                <w:kern w:val="1"/>
                <w:sz w:val="28"/>
                <w:szCs w:val="28"/>
              </w:rPr>
              <w:t>Адрес объекта недвижимого имущества и земельного участка</w:t>
            </w:r>
          </w:p>
        </w:tc>
        <w:tc>
          <w:tcPr>
            <w:tcW w:w="3330" w:type="dxa"/>
            <w:shd w:val="clear" w:color="auto" w:fill="auto"/>
          </w:tcPr>
          <w:p w:rsidR="00D13016" w:rsidRPr="00D13016" w:rsidRDefault="00D13016" w:rsidP="00DA383B">
            <w:pPr>
              <w:widowControl w:val="0"/>
              <w:autoSpaceDN w:val="0"/>
              <w:adjustRightInd w:val="0"/>
              <w:jc w:val="center"/>
              <w:rPr>
                <w:rFonts w:ascii="Times New Roman CYR" w:hAnsi="Times New Roman CYR" w:cs="Times New Roman CYR"/>
                <w:b/>
                <w:kern w:val="1"/>
                <w:sz w:val="28"/>
                <w:szCs w:val="28"/>
              </w:rPr>
            </w:pPr>
            <w:r w:rsidRPr="00D13016">
              <w:rPr>
                <w:rFonts w:ascii="Times New Roman CYR" w:hAnsi="Times New Roman CYR" w:cs="Times New Roman CYR"/>
                <w:b/>
                <w:kern w:val="1"/>
                <w:sz w:val="28"/>
                <w:szCs w:val="28"/>
              </w:rPr>
              <w:t>Год выполнения благоустройства за счет собственных средств собственников (пользователей) в соответствии с заключенными соглашениями с органами местного самоуправления</w:t>
            </w:r>
          </w:p>
        </w:tc>
      </w:tr>
      <w:tr w:rsidR="00D13016" w:rsidRPr="00D13016" w:rsidTr="004B19F3">
        <w:tc>
          <w:tcPr>
            <w:tcW w:w="1355" w:type="dxa"/>
            <w:shd w:val="clear" w:color="auto" w:fill="auto"/>
          </w:tcPr>
          <w:p w:rsidR="00D13016" w:rsidRPr="00D13016" w:rsidRDefault="00D13016" w:rsidP="00DA383B">
            <w:pPr>
              <w:widowControl w:val="0"/>
              <w:autoSpaceDN w:val="0"/>
              <w:adjustRightInd w:val="0"/>
              <w:jc w:val="center"/>
              <w:rPr>
                <w:rFonts w:ascii="Times New Roman CYR" w:hAnsi="Times New Roman CYR" w:cs="Times New Roman CYR"/>
                <w:b/>
                <w:kern w:val="1"/>
                <w:sz w:val="28"/>
                <w:szCs w:val="28"/>
              </w:rPr>
            </w:pPr>
          </w:p>
        </w:tc>
        <w:tc>
          <w:tcPr>
            <w:tcW w:w="4919" w:type="dxa"/>
            <w:shd w:val="clear" w:color="auto" w:fill="auto"/>
          </w:tcPr>
          <w:p w:rsidR="00D13016" w:rsidRPr="00D13016" w:rsidRDefault="00D13016" w:rsidP="00DA383B">
            <w:pPr>
              <w:widowControl w:val="0"/>
              <w:autoSpaceDN w:val="0"/>
              <w:adjustRightInd w:val="0"/>
              <w:jc w:val="center"/>
              <w:rPr>
                <w:rFonts w:ascii="Times New Roman CYR" w:hAnsi="Times New Roman CYR" w:cs="Times New Roman CYR"/>
                <w:b/>
                <w:kern w:val="1"/>
                <w:sz w:val="28"/>
                <w:szCs w:val="28"/>
              </w:rPr>
            </w:pPr>
          </w:p>
        </w:tc>
        <w:tc>
          <w:tcPr>
            <w:tcW w:w="3330" w:type="dxa"/>
            <w:shd w:val="clear" w:color="auto" w:fill="auto"/>
          </w:tcPr>
          <w:p w:rsidR="00D13016" w:rsidRPr="00D13016" w:rsidRDefault="00D13016" w:rsidP="00DA383B">
            <w:pPr>
              <w:widowControl w:val="0"/>
              <w:autoSpaceDN w:val="0"/>
              <w:adjustRightInd w:val="0"/>
              <w:jc w:val="center"/>
              <w:rPr>
                <w:rFonts w:ascii="Times New Roman CYR" w:hAnsi="Times New Roman CYR" w:cs="Times New Roman CYR"/>
                <w:b/>
                <w:kern w:val="1"/>
                <w:sz w:val="28"/>
                <w:szCs w:val="28"/>
              </w:rPr>
            </w:pPr>
          </w:p>
        </w:tc>
      </w:tr>
    </w:tbl>
    <w:p w:rsidR="00D13016" w:rsidRPr="00D13016" w:rsidRDefault="00D13016" w:rsidP="00D13016">
      <w:pPr>
        <w:spacing w:line="360" w:lineRule="auto"/>
        <w:jc w:val="center"/>
        <w:rPr>
          <w:iCs/>
          <w:color w:val="000000"/>
          <w:sz w:val="28"/>
          <w:szCs w:val="28"/>
        </w:rPr>
      </w:pPr>
    </w:p>
    <w:p w:rsidR="00D13016" w:rsidRPr="00D13016" w:rsidRDefault="00D13016" w:rsidP="004B19F3">
      <w:pPr>
        <w:widowControl w:val="0"/>
        <w:autoSpaceDN w:val="0"/>
        <w:adjustRightInd w:val="0"/>
        <w:spacing w:line="240" w:lineRule="auto"/>
        <w:ind w:firstLine="709"/>
        <w:jc w:val="center"/>
        <w:rPr>
          <w:rFonts w:ascii="Arial CYR" w:hAnsi="Arial CYR" w:cs="Arial CYR"/>
          <w:b/>
          <w:kern w:val="1"/>
          <w:sz w:val="28"/>
          <w:szCs w:val="28"/>
        </w:rPr>
      </w:pPr>
      <w:r w:rsidRPr="00D13016">
        <w:rPr>
          <w:rFonts w:ascii="Times New Roman CYR" w:hAnsi="Times New Roman CYR" w:cs="Times New Roman CYR"/>
          <w:b/>
          <w:kern w:val="1"/>
          <w:sz w:val="28"/>
          <w:szCs w:val="28"/>
        </w:rPr>
        <w:t>Перечень территорий, прилегающих к дворовым территориям индивидуальных жилых домов и земельным участкам, предоставленным для их размещения</w:t>
      </w:r>
    </w:p>
    <w:p w:rsidR="00D13016" w:rsidRPr="004B19F3" w:rsidRDefault="00B85A3B" w:rsidP="00D13016">
      <w:pPr>
        <w:spacing w:line="360" w:lineRule="auto"/>
        <w:jc w:val="center"/>
        <w:rPr>
          <w:rFonts w:ascii="Times New Roman" w:hAnsi="Times New Roman" w:cs="Times New Roman"/>
          <w:iCs/>
          <w:color w:val="000000"/>
          <w:sz w:val="28"/>
          <w:szCs w:val="28"/>
        </w:rPr>
      </w:pPr>
      <w:r>
        <w:rPr>
          <w:iCs/>
          <w:color w:val="000000"/>
          <w:sz w:val="28"/>
          <w:szCs w:val="28"/>
        </w:rPr>
        <w:t xml:space="preserve">                                                                        </w:t>
      </w:r>
      <w:r w:rsidR="00D13016" w:rsidRPr="00D13016">
        <w:rPr>
          <w:iCs/>
          <w:color w:val="000000"/>
          <w:sz w:val="28"/>
          <w:szCs w:val="28"/>
        </w:rPr>
        <w:t xml:space="preserve">                                                     </w:t>
      </w:r>
      <w:r w:rsidR="00D13016" w:rsidRPr="004B19F3">
        <w:rPr>
          <w:rFonts w:ascii="Times New Roman" w:hAnsi="Times New Roman" w:cs="Times New Roman"/>
          <w:iCs/>
          <w:color w:val="000000"/>
          <w:sz w:val="28"/>
          <w:szCs w:val="28"/>
        </w:rPr>
        <w:t>Таблица 2.4</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58"/>
        <w:gridCol w:w="2044"/>
        <w:gridCol w:w="2035"/>
        <w:gridCol w:w="2132"/>
      </w:tblGrid>
      <w:tr w:rsidR="00D13016" w:rsidRPr="00D13016" w:rsidTr="00DA383B">
        <w:tc>
          <w:tcPr>
            <w:tcW w:w="836" w:type="dxa"/>
            <w:vMerge w:val="restart"/>
            <w:shd w:val="clear" w:color="auto" w:fill="auto"/>
          </w:tcPr>
          <w:p w:rsidR="00D13016" w:rsidRPr="00B85A3B" w:rsidRDefault="00D13016" w:rsidP="00DA383B">
            <w:pPr>
              <w:spacing w:line="240" w:lineRule="auto"/>
              <w:jc w:val="center"/>
              <w:rPr>
                <w:rFonts w:ascii="Times New Roman" w:hAnsi="Times New Roman" w:cs="Times New Roman"/>
                <w:b/>
                <w:iCs/>
                <w:color w:val="000000"/>
                <w:sz w:val="28"/>
                <w:szCs w:val="28"/>
              </w:rPr>
            </w:pPr>
            <w:r w:rsidRPr="00B85A3B">
              <w:rPr>
                <w:rFonts w:ascii="Times New Roman" w:hAnsi="Times New Roman" w:cs="Times New Roman"/>
                <w:b/>
                <w:iCs/>
                <w:color w:val="000000"/>
                <w:sz w:val="28"/>
                <w:szCs w:val="28"/>
              </w:rPr>
              <w:t>№ п/п</w:t>
            </w:r>
          </w:p>
        </w:tc>
        <w:tc>
          <w:tcPr>
            <w:tcW w:w="3037" w:type="dxa"/>
            <w:vMerge w:val="restart"/>
            <w:shd w:val="clear" w:color="auto" w:fill="auto"/>
          </w:tcPr>
          <w:p w:rsidR="00D13016" w:rsidRPr="00B85A3B" w:rsidRDefault="00D13016" w:rsidP="00DA383B">
            <w:pPr>
              <w:spacing w:line="240" w:lineRule="auto"/>
              <w:jc w:val="center"/>
              <w:rPr>
                <w:rFonts w:ascii="Times New Roman" w:hAnsi="Times New Roman" w:cs="Times New Roman"/>
                <w:b/>
                <w:iCs/>
                <w:color w:val="000000"/>
                <w:sz w:val="28"/>
                <w:szCs w:val="28"/>
              </w:rPr>
            </w:pPr>
            <w:r w:rsidRPr="00B85A3B">
              <w:rPr>
                <w:rFonts w:ascii="Times New Roman" w:hAnsi="Times New Roman" w:cs="Times New Roman"/>
                <w:b/>
                <w:kern w:val="1"/>
                <w:sz w:val="28"/>
                <w:szCs w:val="28"/>
              </w:rPr>
              <w:t>Адрес дворовой территории многоквартирных домов</w:t>
            </w:r>
          </w:p>
        </w:tc>
        <w:tc>
          <w:tcPr>
            <w:tcW w:w="2224" w:type="dxa"/>
            <w:vMerge w:val="restart"/>
            <w:shd w:val="clear" w:color="auto" w:fill="auto"/>
          </w:tcPr>
          <w:p w:rsidR="00D13016" w:rsidRPr="00B85A3B" w:rsidRDefault="00D13016" w:rsidP="00DA383B">
            <w:pPr>
              <w:spacing w:line="240" w:lineRule="auto"/>
              <w:jc w:val="center"/>
              <w:rPr>
                <w:rFonts w:ascii="Times New Roman" w:hAnsi="Times New Roman" w:cs="Times New Roman"/>
                <w:b/>
                <w:iCs/>
                <w:color w:val="000000"/>
                <w:sz w:val="28"/>
                <w:szCs w:val="28"/>
              </w:rPr>
            </w:pPr>
            <w:r w:rsidRPr="00B85A3B">
              <w:rPr>
                <w:rFonts w:ascii="Times New Roman" w:hAnsi="Times New Roman" w:cs="Times New Roman"/>
                <w:b/>
                <w:kern w:val="1"/>
                <w:sz w:val="28"/>
                <w:szCs w:val="28"/>
              </w:rPr>
              <w:t>Год выполнения благоустройства</w:t>
            </w:r>
          </w:p>
        </w:tc>
        <w:tc>
          <w:tcPr>
            <w:tcW w:w="4500" w:type="dxa"/>
            <w:gridSpan w:val="2"/>
            <w:shd w:val="clear" w:color="auto" w:fill="auto"/>
          </w:tcPr>
          <w:p w:rsidR="00D13016" w:rsidRPr="00B85A3B" w:rsidRDefault="00D13016" w:rsidP="00DA383B">
            <w:pPr>
              <w:spacing w:line="240" w:lineRule="auto"/>
              <w:jc w:val="center"/>
              <w:rPr>
                <w:rFonts w:ascii="Times New Roman" w:hAnsi="Times New Roman" w:cs="Times New Roman"/>
                <w:b/>
                <w:iCs/>
                <w:color w:val="000000"/>
                <w:sz w:val="28"/>
                <w:szCs w:val="28"/>
              </w:rPr>
            </w:pPr>
            <w:r w:rsidRPr="00B85A3B">
              <w:rPr>
                <w:rFonts w:ascii="Times New Roman" w:hAnsi="Times New Roman" w:cs="Times New Roman"/>
                <w:b/>
                <w:kern w:val="1"/>
                <w:sz w:val="28"/>
                <w:szCs w:val="28"/>
              </w:rPr>
              <w:t>Виды работ</w:t>
            </w:r>
          </w:p>
        </w:tc>
      </w:tr>
      <w:tr w:rsidR="00D13016" w:rsidRPr="00D13016" w:rsidTr="00DA383B">
        <w:tc>
          <w:tcPr>
            <w:tcW w:w="836" w:type="dxa"/>
            <w:vMerge/>
            <w:shd w:val="clear" w:color="auto" w:fill="auto"/>
          </w:tcPr>
          <w:p w:rsidR="00D13016" w:rsidRPr="00B85A3B" w:rsidRDefault="00D13016" w:rsidP="00DA383B">
            <w:pPr>
              <w:spacing w:line="240" w:lineRule="auto"/>
              <w:jc w:val="center"/>
              <w:rPr>
                <w:rFonts w:ascii="Times New Roman" w:hAnsi="Times New Roman" w:cs="Times New Roman"/>
                <w:b/>
                <w:iCs/>
                <w:color w:val="000000"/>
                <w:sz w:val="28"/>
                <w:szCs w:val="28"/>
              </w:rPr>
            </w:pPr>
          </w:p>
        </w:tc>
        <w:tc>
          <w:tcPr>
            <w:tcW w:w="3037" w:type="dxa"/>
            <w:vMerge/>
            <w:shd w:val="clear" w:color="auto" w:fill="auto"/>
          </w:tcPr>
          <w:p w:rsidR="00D13016" w:rsidRPr="00B85A3B" w:rsidRDefault="00D13016" w:rsidP="00DA383B">
            <w:pPr>
              <w:spacing w:line="240" w:lineRule="auto"/>
              <w:jc w:val="center"/>
              <w:rPr>
                <w:rFonts w:ascii="Times New Roman" w:hAnsi="Times New Roman" w:cs="Times New Roman"/>
                <w:b/>
                <w:iCs/>
                <w:color w:val="000000"/>
                <w:sz w:val="28"/>
                <w:szCs w:val="28"/>
              </w:rPr>
            </w:pPr>
          </w:p>
        </w:tc>
        <w:tc>
          <w:tcPr>
            <w:tcW w:w="2224" w:type="dxa"/>
            <w:vMerge/>
            <w:shd w:val="clear" w:color="auto" w:fill="auto"/>
          </w:tcPr>
          <w:p w:rsidR="00D13016" w:rsidRPr="00B85A3B" w:rsidRDefault="00D13016" w:rsidP="00DA383B">
            <w:pPr>
              <w:spacing w:line="240" w:lineRule="auto"/>
              <w:jc w:val="center"/>
              <w:rPr>
                <w:rFonts w:ascii="Times New Roman" w:hAnsi="Times New Roman" w:cs="Times New Roman"/>
                <w:b/>
                <w:iCs/>
                <w:color w:val="000000"/>
                <w:sz w:val="28"/>
                <w:szCs w:val="28"/>
              </w:rPr>
            </w:pPr>
          </w:p>
        </w:tc>
        <w:tc>
          <w:tcPr>
            <w:tcW w:w="2224" w:type="dxa"/>
            <w:shd w:val="clear" w:color="auto" w:fill="auto"/>
          </w:tcPr>
          <w:p w:rsidR="00D13016" w:rsidRPr="00B85A3B" w:rsidRDefault="00D13016" w:rsidP="00DA383B">
            <w:pPr>
              <w:spacing w:line="240" w:lineRule="auto"/>
              <w:jc w:val="center"/>
              <w:rPr>
                <w:rFonts w:ascii="Times New Roman" w:hAnsi="Times New Roman" w:cs="Times New Roman"/>
                <w:b/>
                <w:iCs/>
                <w:color w:val="000000"/>
                <w:sz w:val="28"/>
                <w:szCs w:val="28"/>
              </w:rPr>
            </w:pPr>
            <w:r w:rsidRPr="00B85A3B">
              <w:rPr>
                <w:rFonts w:ascii="Times New Roman" w:hAnsi="Times New Roman" w:cs="Times New Roman"/>
                <w:b/>
                <w:kern w:val="1"/>
                <w:sz w:val="28"/>
                <w:szCs w:val="28"/>
              </w:rPr>
              <w:t>исходя из минимального перечня работ по благоустройству</w:t>
            </w:r>
          </w:p>
        </w:tc>
        <w:tc>
          <w:tcPr>
            <w:tcW w:w="2276" w:type="dxa"/>
            <w:shd w:val="clear" w:color="auto" w:fill="auto"/>
          </w:tcPr>
          <w:p w:rsidR="00D13016" w:rsidRPr="00B85A3B" w:rsidRDefault="00D13016" w:rsidP="00DA383B">
            <w:pPr>
              <w:spacing w:line="240" w:lineRule="auto"/>
              <w:jc w:val="center"/>
              <w:rPr>
                <w:rFonts w:ascii="Times New Roman" w:hAnsi="Times New Roman" w:cs="Times New Roman"/>
                <w:b/>
                <w:iCs/>
                <w:color w:val="000000"/>
                <w:sz w:val="28"/>
                <w:szCs w:val="28"/>
              </w:rPr>
            </w:pPr>
            <w:r w:rsidRPr="00B85A3B">
              <w:rPr>
                <w:rFonts w:ascii="Times New Roman" w:hAnsi="Times New Roman" w:cs="Times New Roman"/>
                <w:b/>
                <w:kern w:val="1"/>
                <w:sz w:val="28"/>
                <w:szCs w:val="28"/>
              </w:rPr>
              <w:t>исходя из дополнительного перечня работ по благоустройству</w:t>
            </w:r>
          </w:p>
        </w:tc>
      </w:tr>
      <w:tr w:rsidR="00D13016" w:rsidRPr="00D13016" w:rsidTr="00DA383B">
        <w:tc>
          <w:tcPr>
            <w:tcW w:w="836" w:type="dxa"/>
            <w:shd w:val="clear" w:color="auto" w:fill="auto"/>
          </w:tcPr>
          <w:p w:rsidR="00D13016" w:rsidRPr="00D13016" w:rsidRDefault="00D13016" w:rsidP="00DA383B">
            <w:pPr>
              <w:spacing w:line="360" w:lineRule="auto"/>
              <w:jc w:val="center"/>
              <w:rPr>
                <w:iCs/>
                <w:color w:val="000000"/>
                <w:sz w:val="28"/>
                <w:szCs w:val="28"/>
              </w:rPr>
            </w:pPr>
          </w:p>
        </w:tc>
        <w:tc>
          <w:tcPr>
            <w:tcW w:w="3037" w:type="dxa"/>
            <w:shd w:val="clear" w:color="auto" w:fill="auto"/>
          </w:tcPr>
          <w:p w:rsidR="00D13016" w:rsidRPr="00D13016" w:rsidRDefault="00D13016" w:rsidP="00DA383B">
            <w:pPr>
              <w:spacing w:line="360" w:lineRule="auto"/>
              <w:jc w:val="center"/>
              <w:rPr>
                <w:iCs/>
                <w:color w:val="000000"/>
                <w:sz w:val="28"/>
                <w:szCs w:val="28"/>
              </w:rPr>
            </w:pPr>
          </w:p>
        </w:tc>
        <w:tc>
          <w:tcPr>
            <w:tcW w:w="2224" w:type="dxa"/>
            <w:shd w:val="clear" w:color="auto" w:fill="auto"/>
          </w:tcPr>
          <w:p w:rsidR="00D13016" w:rsidRPr="00D13016" w:rsidRDefault="00D13016" w:rsidP="00DA383B">
            <w:pPr>
              <w:spacing w:line="360" w:lineRule="auto"/>
              <w:jc w:val="center"/>
              <w:rPr>
                <w:iCs/>
                <w:color w:val="000000"/>
                <w:sz w:val="28"/>
                <w:szCs w:val="28"/>
              </w:rPr>
            </w:pPr>
          </w:p>
        </w:tc>
        <w:tc>
          <w:tcPr>
            <w:tcW w:w="2224" w:type="dxa"/>
            <w:shd w:val="clear" w:color="auto" w:fill="auto"/>
          </w:tcPr>
          <w:p w:rsidR="00D13016" w:rsidRPr="00D13016" w:rsidRDefault="00D13016" w:rsidP="00DA383B">
            <w:pPr>
              <w:spacing w:line="360" w:lineRule="auto"/>
              <w:jc w:val="center"/>
              <w:rPr>
                <w:iCs/>
                <w:color w:val="000000"/>
                <w:sz w:val="28"/>
                <w:szCs w:val="28"/>
              </w:rPr>
            </w:pPr>
          </w:p>
        </w:tc>
        <w:tc>
          <w:tcPr>
            <w:tcW w:w="2276" w:type="dxa"/>
            <w:shd w:val="clear" w:color="auto" w:fill="auto"/>
          </w:tcPr>
          <w:p w:rsidR="00D13016" w:rsidRPr="00D13016" w:rsidRDefault="00D13016" w:rsidP="00DA383B">
            <w:pPr>
              <w:spacing w:line="360" w:lineRule="auto"/>
              <w:jc w:val="center"/>
              <w:rPr>
                <w:iCs/>
                <w:color w:val="000000"/>
                <w:sz w:val="28"/>
                <w:szCs w:val="28"/>
              </w:rPr>
            </w:pPr>
          </w:p>
        </w:tc>
      </w:tr>
    </w:tbl>
    <w:p w:rsidR="00D13016" w:rsidRPr="00D13016" w:rsidRDefault="00D13016" w:rsidP="00D13016">
      <w:pPr>
        <w:spacing w:line="360" w:lineRule="auto"/>
        <w:jc w:val="center"/>
        <w:rPr>
          <w:iCs/>
          <w:color w:val="000000"/>
          <w:sz w:val="28"/>
          <w:szCs w:val="28"/>
        </w:rPr>
      </w:pPr>
    </w:p>
    <w:p w:rsidR="00BE4484" w:rsidRPr="00BE4484" w:rsidRDefault="00BE4484" w:rsidP="00BE4484">
      <w:pPr>
        <w:pageBreakBefore/>
        <w:widowControl w:val="0"/>
        <w:tabs>
          <w:tab w:val="left" w:pos="1134"/>
        </w:tabs>
        <w:spacing w:line="240" w:lineRule="auto"/>
        <w:ind w:firstLine="709"/>
        <w:jc w:val="right"/>
        <w:rPr>
          <w:rFonts w:ascii="Times New Roman" w:hAnsi="Times New Roman" w:cs="Times New Roman"/>
          <w:iCs/>
          <w:color w:val="000000"/>
          <w:sz w:val="28"/>
          <w:szCs w:val="28"/>
        </w:rPr>
      </w:pPr>
      <w:r w:rsidRPr="00BE4484">
        <w:rPr>
          <w:rFonts w:ascii="Times New Roman" w:hAnsi="Times New Roman" w:cs="Times New Roman"/>
          <w:iCs/>
          <w:color w:val="000000"/>
          <w:sz w:val="28"/>
          <w:szCs w:val="28"/>
        </w:rPr>
        <w:lastRenderedPageBreak/>
        <w:t>Приложение 3</w:t>
      </w:r>
    </w:p>
    <w:p w:rsidR="00BE4484" w:rsidRPr="00BE4484" w:rsidRDefault="00BE4484" w:rsidP="00BE4484">
      <w:pPr>
        <w:widowControl w:val="0"/>
        <w:tabs>
          <w:tab w:val="left" w:pos="1134"/>
        </w:tabs>
        <w:spacing w:line="240" w:lineRule="auto"/>
        <w:ind w:firstLine="709"/>
        <w:jc w:val="right"/>
        <w:rPr>
          <w:rFonts w:ascii="Times New Roman" w:hAnsi="Times New Roman" w:cs="Times New Roman"/>
          <w:sz w:val="28"/>
          <w:szCs w:val="28"/>
        </w:rPr>
      </w:pPr>
      <w:r w:rsidRPr="00BE4484">
        <w:rPr>
          <w:rFonts w:ascii="Times New Roman" w:hAnsi="Times New Roman" w:cs="Times New Roman"/>
          <w:iCs/>
          <w:color w:val="000000"/>
          <w:sz w:val="28"/>
          <w:szCs w:val="28"/>
        </w:rPr>
        <w:t>к Муниципальной программе</w:t>
      </w:r>
    </w:p>
    <w:p w:rsidR="00BE4484" w:rsidRDefault="00BE4484" w:rsidP="00BE4484">
      <w:pPr>
        <w:pStyle w:val="af"/>
        <w:jc w:val="center"/>
      </w:pPr>
    </w:p>
    <w:p w:rsidR="00BE4484" w:rsidRDefault="00BE4484" w:rsidP="00BE4484">
      <w:pPr>
        <w:pStyle w:val="af"/>
        <w:jc w:val="center"/>
        <w:rPr>
          <w:b/>
        </w:rPr>
      </w:pPr>
      <w:r>
        <w:rPr>
          <w:b/>
        </w:rPr>
        <w:t>СВЕДЕНИЯ ОБ ИНДИКАТОРАХ И НЕПОСРЕДСТВЕННЫХ РЕЗУЛЬТАТАХ.</w:t>
      </w:r>
    </w:p>
    <w:p w:rsidR="00BE4484" w:rsidRDefault="00BE4484" w:rsidP="00BE4484">
      <w:pPr>
        <w:pStyle w:val="af"/>
        <w:jc w:val="center"/>
      </w:pPr>
    </w:p>
    <w:p w:rsidR="00BE4484" w:rsidRDefault="00BE4484" w:rsidP="00BE4484">
      <w:pPr>
        <w:pStyle w:val="af"/>
        <w:jc w:val="right"/>
      </w:pPr>
      <w:r>
        <w:t>Таблица 3.1.</w:t>
      </w:r>
    </w:p>
    <w:p w:rsidR="00BE4484" w:rsidRDefault="00BE4484" w:rsidP="00BE4484">
      <w:pPr>
        <w:pStyle w:val="af"/>
        <w:ind w:firstLine="300"/>
        <w:jc w:val="center"/>
        <w:rPr>
          <w:b/>
        </w:rPr>
      </w:pPr>
    </w:p>
    <w:tbl>
      <w:tblPr>
        <w:tblpPr w:leftFromText="180" w:rightFromText="180" w:vertAnchor="text" w:horzAnchor="margin" w:tblpY="32"/>
        <w:tblW w:w="10665" w:type="dxa"/>
        <w:tblLayout w:type="fixed"/>
        <w:tblCellMar>
          <w:left w:w="0" w:type="dxa"/>
          <w:right w:w="0" w:type="dxa"/>
        </w:tblCellMar>
        <w:tblLook w:val="0000" w:firstRow="0" w:lastRow="0" w:firstColumn="0" w:lastColumn="0" w:noHBand="0" w:noVBand="0"/>
      </w:tblPr>
      <w:tblGrid>
        <w:gridCol w:w="535"/>
        <w:gridCol w:w="3452"/>
        <w:gridCol w:w="968"/>
        <w:gridCol w:w="994"/>
        <w:gridCol w:w="994"/>
        <w:gridCol w:w="853"/>
        <w:gridCol w:w="994"/>
        <w:gridCol w:w="994"/>
        <w:gridCol w:w="848"/>
        <w:gridCol w:w="33"/>
      </w:tblGrid>
      <w:tr w:rsidR="00BE4484" w:rsidTr="00FA5728">
        <w:trPr>
          <w:cantSplit/>
          <w:trHeight w:val="23"/>
        </w:trPr>
        <w:tc>
          <w:tcPr>
            <w:tcW w:w="535" w:type="dxa"/>
            <w:vMerge w:val="restart"/>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rPr>
                <w:b/>
              </w:rPr>
            </w:pPr>
            <w:r>
              <w:rPr>
                <w:b/>
              </w:rPr>
              <w:t>№ п/п</w:t>
            </w:r>
          </w:p>
        </w:tc>
        <w:tc>
          <w:tcPr>
            <w:tcW w:w="3452" w:type="dxa"/>
            <w:vMerge w:val="restart"/>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rPr>
                <w:b/>
              </w:rPr>
            </w:pPr>
            <w:r>
              <w:rPr>
                <w:b/>
              </w:rPr>
              <w:t xml:space="preserve">Наименование индикатора/ непосредственного результата </w:t>
            </w:r>
          </w:p>
        </w:tc>
        <w:tc>
          <w:tcPr>
            <w:tcW w:w="968" w:type="dxa"/>
            <w:vMerge w:val="restart"/>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rPr>
                <w:b/>
              </w:rPr>
            </w:pPr>
            <w:r>
              <w:rPr>
                <w:b/>
              </w:rPr>
              <w:t xml:space="preserve">Ед. измерения </w:t>
            </w:r>
          </w:p>
        </w:tc>
        <w:tc>
          <w:tcPr>
            <w:tcW w:w="4829" w:type="dxa"/>
            <w:gridSpan w:val="5"/>
            <w:tcBorders>
              <w:top w:val="single" w:sz="2" w:space="0" w:color="000000"/>
              <w:left w:val="single" w:sz="2" w:space="0" w:color="000000"/>
              <w:bottom w:val="single" w:sz="2" w:space="0" w:color="000000"/>
              <w:right w:val="single" w:sz="4" w:space="0" w:color="auto"/>
            </w:tcBorders>
            <w:shd w:val="clear" w:color="auto" w:fill="auto"/>
          </w:tcPr>
          <w:p w:rsidR="00BE4484" w:rsidRDefault="00BE4484" w:rsidP="00FA5728">
            <w:pPr>
              <w:pStyle w:val="af"/>
              <w:jc w:val="center"/>
              <w:rPr>
                <w:b/>
              </w:rPr>
            </w:pPr>
            <w:r>
              <w:rPr>
                <w:b/>
              </w:rPr>
              <w:t>Значение индикатора/</w:t>
            </w:r>
          </w:p>
          <w:p w:rsidR="00BE4484" w:rsidRDefault="00BE4484" w:rsidP="00FA5728">
            <w:pPr>
              <w:pStyle w:val="af"/>
              <w:jc w:val="center"/>
            </w:pPr>
            <w:r>
              <w:rPr>
                <w:b/>
              </w:rPr>
              <w:t xml:space="preserve">непосредственного результата </w:t>
            </w:r>
          </w:p>
        </w:tc>
        <w:tc>
          <w:tcPr>
            <w:tcW w:w="848" w:type="dxa"/>
            <w:tcBorders>
              <w:top w:val="single" w:sz="2" w:space="0" w:color="000000"/>
              <w:left w:val="single" w:sz="4" w:space="0" w:color="auto"/>
              <w:bottom w:val="single" w:sz="2" w:space="0" w:color="000000"/>
            </w:tcBorders>
            <w:shd w:val="clear" w:color="auto" w:fill="auto"/>
          </w:tcPr>
          <w:p w:rsidR="00BE4484" w:rsidRDefault="00BE4484" w:rsidP="00FA5728">
            <w:pPr>
              <w:rPr>
                <w:rFonts w:ascii="Times New Roman" w:eastAsia="Times New Roman" w:hAnsi="Times New Roman" w:cs="Times New Roman"/>
                <w:color w:val="000000"/>
                <w:sz w:val="24"/>
                <w:szCs w:val="24"/>
                <w:lang w:eastAsia="zh-CN"/>
              </w:rPr>
            </w:pPr>
          </w:p>
          <w:p w:rsidR="00BE4484" w:rsidRDefault="00BE4484" w:rsidP="00FA5728">
            <w:pPr>
              <w:pStyle w:val="af"/>
              <w:jc w:val="center"/>
            </w:pPr>
          </w:p>
        </w:tc>
        <w:tc>
          <w:tcPr>
            <w:tcW w:w="33" w:type="dxa"/>
            <w:tcBorders>
              <w:left w:val="single" w:sz="2" w:space="0" w:color="000000"/>
            </w:tcBorders>
            <w:shd w:val="clear" w:color="auto" w:fill="auto"/>
          </w:tcPr>
          <w:p w:rsidR="00BE4484" w:rsidRDefault="00BE4484" w:rsidP="00FA5728">
            <w:pPr>
              <w:pStyle w:val="af"/>
            </w:pPr>
          </w:p>
        </w:tc>
      </w:tr>
      <w:tr w:rsidR="00BE4484" w:rsidTr="00FA5728">
        <w:tblPrEx>
          <w:tblCellMar>
            <w:left w:w="84" w:type="dxa"/>
            <w:right w:w="84" w:type="dxa"/>
          </w:tblCellMar>
        </w:tblPrEx>
        <w:trPr>
          <w:cantSplit/>
          <w:trHeight w:val="23"/>
        </w:trPr>
        <w:tc>
          <w:tcPr>
            <w:tcW w:w="535" w:type="dxa"/>
            <w:vMerge/>
            <w:tcBorders>
              <w:top w:val="single" w:sz="2" w:space="0" w:color="000000"/>
              <w:left w:val="single" w:sz="2" w:space="0" w:color="000000"/>
              <w:bottom w:val="single" w:sz="2" w:space="0" w:color="000000"/>
            </w:tcBorders>
            <w:shd w:val="clear" w:color="auto" w:fill="auto"/>
          </w:tcPr>
          <w:p w:rsidR="00BE4484" w:rsidRDefault="00BE4484" w:rsidP="00FA5728">
            <w:pPr>
              <w:pStyle w:val="af"/>
              <w:snapToGrid w:val="0"/>
            </w:pPr>
          </w:p>
        </w:tc>
        <w:tc>
          <w:tcPr>
            <w:tcW w:w="3452" w:type="dxa"/>
            <w:vMerge/>
            <w:tcBorders>
              <w:top w:val="single" w:sz="2" w:space="0" w:color="000000"/>
              <w:left w:val="single" w:sz="2" w:space="0" w:color="000000"/>
              <w:bottom w:val="single" w:sz="2" w:space="0" w:color="000000"/>
            </w:tcBorders>
            <w:shd w:val="clear" w:color="auto" w:fill="auto"/>
          </w:tcPr>
          <w:p w:rsidR="00BE4484" w:rsidRDefault="00BE4484" w:rsidP="00FA5728">
            <w:pPr>
              <w:pStyle w:val="af"/>
              <w:snapToGrid w:val="0"/>
            </w:pPr>
          </w:p>
        </w:tc>
        <w:tc>
          <w:tcPr>
            <w:tcW w:w="968" w:type="dxa"/>
            <w:vMerge/>
            <w:tcBorders>
              <w:top w:val="single" w:sz="2" w:space="0" w:color="000000"/>
              <w:left w:val="single" w:sz="2" w:space="0" w:color="000000"/>
              <w:bottom w:val="single" w:sz="2" w:space="0" w:color="000000"/>
            </w:tcBorders>
            <w:shd w:val="clear" w:color="auto" w:fill="auto"/>
          </w:tcPr>
          <w:p w:rsidR="00BE4484" w:rsidRDefault="00BE4484" w:rsidP="00FA5728">
            <w:pPr>
              <w:pStyle w:val="af"/>
              <w:snapToGrid w:val="0"/>
            </w:pP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 xml:space="preserve">2018 год </w:t>
            </w: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 xml:space="preserve">2019 год </w:t>
            </w:r>
          </w:p>
        </w:tc>
        <w:tc>
          <w:tcPr>
            <w:tcW w:w="853"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 xml:space="preserve">2020 год </w:t>
            </w: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2021 год</w:t>
            </w:r>
          </w:p>
        </w:tc>
        <w:tc>
          <w:tcPr>
            <w:tcW w:w="994" w:type="dxa"/>
            <w:tcBorders>
              <w:top w:val="single" w:sz="2" w:space="0" w:color="000000"/>
              <w:left w:val="single" w:sz="2" w:space="0" w:color="000000"/>
              <w:bottom w:val="single" w:sz="2" w:space="0" w:color="000000"/>
              <w:right w:val="single" w:sz="4" w:space="0" w:color="auto"/>
            </w:tcBorders>
            <w:shd w:val="clear" w:color="auto" w:fill="auto"/>
          </w:tcPr>
          <w:p w:rsidR="00BE4484" w:rsidRDefault="00BE4484" w:rsidP="00FA5728">
            <w:pPr>
              <w:pStyle w:val="af"/>
              <w:jc w:val="center"/>
            </w:pPr>
            <w:r>
              <w:t>2022 год</w:t>
            </w:r>
          </w:p>
        </w:tc>
        <w:tc>
          <w:tcPr>
            <w:tcW w:w="881" w:type="dxa"/>
            <w:gridSpan w:val="2"/>
            <w:tcBorders>
              <w:top w:val="single" w:sz="2" w:space="0" w:color="000000"/>
              <w:left w:val="single" w:sz="4" w:space="0" w:color="auto"/>
              <w:bottom w:val="single" w:sz="2" w:space="0" w:color="000000"/>
              <w:right w:val="single" w:sz="2" w:space="0" w:color="000000"/>
            </w:tcBorders>
            <w:shd w:val="clear" w:color="auto" w:fill="auto"/>
          </w:tcPr>
          <w:p w:rsidR="00BE4484" w:rsidRDefault="00BE4484" w:rsidP="00FA5728">
            <w:pPr>
              <w:pStyle w:val="af"/>
              <w:jc w:val="center"/>
            </w:pPr>
          </w:p>
        </w:tc>
      </w:tr>
      <w:tr w:rsidR="00BE4484" w:rsidTr="00FA5728">
        <w:tblPrEx>
          <w:tblCellMar>
            <w:left w:w="84" w:type="dxa"/>
            <w:right w:w="84" w:type="dxa"/>
          </w:tblCellMar>
        </w:tblPrEx>
        <w:trPr>
          <w:trHeight w:val="23"/>
        </w:trPr>
        <w:tc>
          <w:tcPr>
            <w:tcW w:w="535"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 xml:space="preserve">1 </w:t>
            </w:r>
          </w:p>
        </w:tc>
        <w:tc>
          <w:tcPr>
            <w:tcW w:w="3452"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 xml:space="preserve">2 </w:t>
            </w:r>
          </w:p>
        </w:tc>
        <w:tc>
          <w:tcPr>
            <w:tcW w:w="968"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 xml:space="preserve">3 </w:t>
            </w: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 xml:space="preserve">4 </w:t>
            </w: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 xml:space="preserve">5 </w:t>
            </w:r>
          </w:p>
        </w:tc>
        <w:tc>
          <w:tcPr>
            <w:tcW w:w="853"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 xml:space="preserve">6 </w:t>
            </w: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7</w:t>
            </w:r>
          </w:p>
        </w:tc>
        <w:tc>
          <w:tcPr>
            <w:tcW w:w="994" w:type="dxa"/>
            <w:tcBorders>
              <w:top w:val="single" w:sz="2" w:space="0" w:color="000000"/>
              <w:left w:val="single" w:sz="2" w:space="0" w:color="000000"/>
              <w:bottom w:val="single" w:sz="2" w:space="0" w:color="000000"/>
              <w:right w:val="single" w:sz="4" w:space="0" w:color="auto"/>
            </w:tcBorders>
            <w:shd w:val="clear" w:color="auto" w:fill="auto"/>
          </w:tcPr>
          <w:p w:rsidR="00BE4484" w:rsidRDefault="00BE4484" w:rsidP="00FA5728">
            <w:pPr>
              <w:pStyle w:val="af"/>
              <w:jc w:val="center"/>
            </w:pPr>
            <w:r>
              <w:t>8</w:t>
            </w:r>
          </w:p>
        </w:tc>
        <w:tc>
          <w:tcPr>
            <w:tcW w:w="881" w:type="dxa"/>
            <w:gridSpan w:val="2"/>
            <w:tcBorders>
              <w:top w:val="single" w:sz="2" w:space="0" w:color="000000"/>
              <w:left w:val="single" w:sz="4" w:space="0" w:color="auto"/>
              <w:bottom w:val="single" w:sz="2" w:space="0" w:color="000000"/>
              <w:right w:val="single" w:sz="2" w:space="0" w:color="000000"/>
            </w:tcBorders>
            <w:shd w:val="clear" w:color="auto" w:fill="auto"/>
          </w:tcPr>
          <w:p w:rsidR="00BE4484" w:rsidRDefault="00BE4484" w:rsidP="00FA5728">
            <w:pPr>
              <w:pStyle w:val="af"/>
              <w:jc w:val="center"/>
            </w:pPr>
          </w:p>
        </w:tc>
      </w:tr>
      <w:tr w:rsidR="00BE4484" w:rsidTr="00FA5728">
        <w:tblPrEx>
          <w:tblCellMar>
            <w:left w:w="28" w:type="dxa"/>
            <w:right w:w="28" w:type="dxa"/>
          </w:tblCellMar>
        </w:tblPrEx>
        <w:trPr>
          <w:trHeight w:val="23"/>
        </w:trPr>
        <w:tc>
          <w:tcPr>
            <w:tcW w:w="9784" w:type="dxa"/>
            <w:gridSpan w:val="8"/>
            <w:tcBorders>
              <w:top w:val="single" w:sz="2" w:space="0" w:color="000000"/>
              <w:left w:val="single" w:sz="2" w:space="0" w:color="000000"/>
              <w:bottom w:val="single" w:sz="2" w:space="0" w:color="000000"/>
              <w:right w:val="single" w:sz="4" w:space="0" w:color="auto"/>
            </w:tcBorders>
            <w:shd w:val="clear" w:color="auto" w:fill="auto"/>
          </w:tcPr>
          <w:p w:rsidR="00BE4484" w:rsidRPr="00BE4484" w:rsidRDefault="00BE4484" w:rsidP="00FA5728">
            <w:pPr>
              <w:spacing w:line="240" w:lineRule="auto"/>
              <w:rPr>
                <w:rFonts w:ascii="Times New Roman" w:hAnsi="Times New Roman" w:cs="Times New Roman"/>
                <w:sz w:val="28"/>
                <w:szCs w:val="28"/>
              </w:rPr>
            </w:pPr>
            <w:r w:rsidRPr="00BE4484">
              <w:rPr>
                <w:rFonts w:ascii="Times New Roman" w:hAnsi="Times New Roman" w:cs="Times New Roman"/>
                <w:b/>
                <w:sz w:val="28"/>
                <w:szCs w:val="28"/>
              </w:rPr>
              <w:t>Муниципальная программа</w:t>
            </w:r>
            <w:r w:rsidRPr="00BE4484">
              <w:rPr>
                <w:rFonts w:ascii="Times New Roman" w:hAnsi="Times New Roman" w:cs="Times New Roman"/>
                <w:b/>
                <w:color w:val="000000"/>
                <w:sz w:val="28"/>
                <w:szCs w:val="28"/>
              </w:rPr>
              <w:t xml:space="preserve">  </w:t>
            </w:r>
            <w:r w:rsidRPr="00BE4484">
              <w:rPr>
                <w:rFonts w:ascii="Times New Roman" w:hAnsi="Times New Roman" w:cs="Times New Roman"/>
                <w:color w:val="000000"/>
                <w:sz w:val="28"/>
                <w:szCs w:val="28"/>
              </w:rPr>
              <w:t xml:space="preserve">«Формирование современной городской  среды </w:t>
            </w:r>
            <w:r w:rsidRPr="00BE4484">
              <w:rPr>
                <w:rFonts w:ascii="Times New Roman" w:hAnsi="Times New Roman" w:cs="Times New Roman"/>
                <w:sz w:val="28"/>
                <w:szCs w:val="28"/>
              </w:rPr>
              <w:t xml:space="preserve"> на территории муниципального образования - рабочий поселок Красные Баки Краснобаковского района Нижегородской области </w:t>
            </w:r>
            <w:r>
              <w:rPr>
                <w:rFonts w:ascii="Times New Roman" w:hAnsi="Times New Roman" w:cs="Times New Roman"/>
                <w:sz w:val="28"/>
                <w:szCs w:val="28"/>
              </w:rPr>
              <w:t>на 2018-2022 годы</w:t>
            </w:r>
          </w:p>
        </w:tc>
        <w:tc>
          <w:tcPr>
            <w:tcW w:w="881" w:type="dxa"/>
            <w:gridSpan w:val="2"/>
            <w:tcBorders>
              <w:top w:val="single" w:sz="2" w:space="0" w:color="000000"/>
              <w:left w:val="single" w:sz="4" w:space="0" w:color="auto"/>
              <w:bottom w:val="single" w:sz="2" w:space="0" w:color="000000"/>
              <w:right w:val="single" w:sz="2" w:space="0" w:color="000000"/>
            </w:tcBorders>
            <w:shd w:val="clear" w:color="auto" w:fill="auto"/>
          </w:tcPr>
          <w:p w:rsidR="00BE4484" w:rsidRDefault="00BE4484" w:rsidP="00FA5728">
            <w:pPr>
              <w:spacing w:line="240" w:lineRule="auto"/>
            </w:pPr>
          </w:p>
        </w:tc>
      </w:tr>
      <w:tr w:rsidR="00BE4484" w:rsidTr="00FA5728">
        <w:tblPrEx>
          <w:tblCellMar>
            <w:left w:w="28" w:type="dxa"/>
            <w:right w:w="28" w:type="dxa"/>
          </w:tblCellMar>
        </w:tblPrEx>
        <w:trPr>
          <w:trHeight w:val="28"/>
        </w:trPr>
        <w:tc>
          <w:tcPr>
            <w:tcW w:w="9784" w:type="dxa"/>
            <w:gridSpan w:val="8"/>
            <w:tcBorders>
              <w:top w:val="single" w:sz="2" w:space="0" w:color="000000"/>
              <w:left w:val="single" w:sz="2" w:space="0" w:color="000000"/>
              <w:bottom w:val="single" w:sz="2" w:space="0" w:color="000000"/>
              <w:right w:val="single" w:sz="4" w:space="0" w:color="auto"/>
            </w:tcBorders>
            <w:shd w:val="clear" w:color="auto" w:fill="auto"/>
          </w:tcPr>
          <w:p w:rsidR="00BE4484" w:rsidRPr="00FA5728" w:rsidRDefault="00C52567" w:rsidP="00FA5728">
            <w:pPr>
              <w:pStyle w:val="af"/>
              <w:jc w:val="center"/>
              <w:rPr>
                <w:b/>
                <w:sz w:val="28"/>
                <w:szCs w:val="28"/>
              </w:rPr>
            </w:pPr>
            <w:r w:rsidRPr="00FA5728">
              <w:rPr>
                <w:b/>
                <w:sz w:val="28"/>
                <w:szCs w:val="28"/>
              </w:rPr>
              <w:t>Индикаторы</w:t>
            </w:r>
          </w:p>
        </w:tc>
        <w:tc>
          <w:tcPr>
            <w:tcW w:w="881" w:type="dxa"/>
            <w:gridSpan w:val="2"/>
            <w:tcBorders>
              <w:top w:val="single" w:sz="2" w:space="0" w:color="000000"/>
              <w:left w:val="single" w:sz="4" w:space="0" w:color="auto"/>
              <w:bottom w:val="single" w:sz="2" w:space="0" w:color="000000"/>
              <w:right w:val="single" w:sz="2" w:space="0" w:color="000000"/>
            </w:tcBorders>
            <w:shd w:val="clear" w:color="auto" w:fill="auto"/>
          </w:tcPr>
          <w:p w:rsidR="00BE4484" w:rsidRDefault="00BE4484" w:rsidP="00FA5728">
            <w:pPr>
              <w:pStyle w:val="af"/>
            </w:pPr>
          </w:p>
        </w:tc>
      </w:tr>
      <w:tr w:rsidR="00BE4484" w:rsidTr="00FA5728">
        <w:tblPrEx>
          <w:tblCellMar>
            <w:left w:w="84" w:type="dxa"/>
            <w:right w:w="84" w:type="dxa"/>
          </w:tblCellMar>
        </w:tblPrEx>
        <w:trPr>
          <w:trHeight w:val="28"/>
        </w:trPr>
        <w:tc>
          <w:tcPr>
            <w:tcW w:w="535"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1</w:t>
            </w:r>
          </w:p>
        </w:tc>
        <w:tc>
          <w:tcPr>
            <w:tcW w:w="3452" w:type="dxa"/>
            <w:tcBorders>
              <w:top w:val="single" w:sz="2" w:space="0" w:color="000000"/>
              <w:left w:val="single" w:sz="2" w:space="0" w:color="000000"/>
              <w:bottom w:val="single" w:sz="2" w:space="0" w:color="000000"/>
            </w:tcBorders>
            <w:shd w:val="clear" w:color="auto" w:fill="auto"/>
          </w:tcPr>
          <w:p w:rsidR="00BE4484" w:rsidRDefault="00BE4484" w:rsidP="00FA5728">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Доля благоустроенных общественных пространств </w:t>
            </w:r>
            <w:r w:rsidR="00C52567">
              <w:rPr>
                <w:rFonts w:ascii="Times New Roman" w:hAnsi="Times New Roman" w:cs="Times New Roman"/>
                <w:color w:val="000000"/>
                <w:sz w:val="24"/>
                <w:szCs w:val="24"/>
              </w:rPr>
              <w:t xml:space="preserve">от общего </w:t>
            </w:r>
            <w:r>
              <w:rPr>
                <w:rFonts w:ascii="Times New Roman" w:hAnsi="Times New Roman" w:cs="Times New Roman"/>
                <w:color w:val="000000"/>
                <w:sz w:val="24"/>
                <w:szCs w:val="24"/>
              </w:rPr>
              <w:t xml:space="preserve">количества </w:t>
            </w:r>
            <w:proofErr w:type="gramStart"/>
            <w:r>
              <w:rPr>
                <w:rFonts w:ascii="Times New Roman" w:hAnsi="Times New Roman" w:cs="Times New Roman"/>
                <w:color w:val="000000"/>
                <w:sz w:val="24"/>
                <w:szCs w:val="24"/>
              </w:rPr>
              <w:t xml:space="preserve">общественных </w:t>
            </w:r>
            <w:r w:rsidR="00C52567">
              <w:t xml:space="preserve"> </w:t>
            </w:r>
            <w:r w:rsidR="00C52567" w:rsidRPr="00C52567">
              <w:rPr>
                <w:rFonts w:ascii="Times New Roman" w:hAnsi="Times New Roman" w:cs="Times New Roman"/>
              </w:rPr>
              <w:t>территорий</w:t>
            </w:r>
            <w:proofErr w:type="gramEnd"/>
            <w:r>
              <w:rPr>
                <w:rFonts w:ascii="Times New Roman" w:hAnsi="Times New Roman" w:cs="Times New Roman"/>
                <w:color w:val="000000"/>
                <w:sz w:val="24"/>
                <w:szCs w:val="24"/>
              </w:rPr>
              <w:t>, подлежащих благоустройству</w:t>
            </w:r>
          </w:p>
          <w:p w:rsidR="00BE4484" w:rsidRDefault="00BE4484" w:rsidP="00FA5728">
            <w:pPr>
              <w:pStyle w:val="ConsPlusNormal"/>
              <w:jc w:val="both"/>
            </w:pPr>
          </w:p>
        </w:tc>
        <w:tc>
          <w:tcPr>
            <w:tcW w:w="968"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доля</w:t>
            </w: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0,</w:t>
            </w:r>
            <w:r w:rsidR="00C52567">
              <w:t>3</w:t>
            </w: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0,</w:t>
            </w:r>
            <w:r w:rsidR="00C52567">
              <w:t>5</w:t>
            </w:r>
          </w:p>
        </w:tc>
        <w:tc>
          <w:tcPr>
            <w:tcW w:w="853"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0,</w:t>
            </w:r>
            <w:r w:rsidR="00C52567">
              <w:t>7</w:t>
            </w: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0,</w:t>
            </w:r>
            <w:r w:rsidR="00C52567">
              <w:t>9</w:t>
            </w:r>
          </w:p>
        </w:tc>
        <w:tc>
          <w:tcPr>
            <w:tcW w:w="994" w:type="dxa"/>
            <w:tcBorders>
              <w:top w:val="single" w:sz="2" w:space="0" w:color="000000"/>
              <w:left w:val="single" w:sz="2" w:space="0" w:color="000000"/>
              <w:bottom w:val="single" w:sz="2" w:space="0" w:color="000000"/>
              <w:right w:val="single" w:sz="4" w:space="0" w:color="auto"/>
            </w:tcBorders>
            <w:shd w:val="clear" w:color="auto" w:fill="auto"/>
          </w:tcPr>
          <w:p w:rsidR="00BE4484" w:rsidRDefault="00BE4484" w:rsidP="00FA5728">
            <w:pPr>
              <w:pStyle w:val="af"/>
              <w:jc w:val="center"/>
            </w:pPr>
            <w:r>
              <w:t>1</w:t>
            </w:r>
          </w:p>
        </w:tc>
        <w:tc>
          <w:tcPr>
            <w:tcW w:w="881" w:type="dxa"/>
            <w:gridSpan w:val="2"/>
            <w:tcBorders>
              <w:top w:val="single" w:sz="2" w:space="0" w:color="000000"/>
              <w:left w:val="single" w:sz="4" w:space="0" w:color="auto"/>
              <w:bottom w:val="single" w:sz="2" w:space="0" w:color="000000"/>
              <w:right w:val="single" w:sz="2" w:space="0" w:color="000000"/>
            </w:tcBorders>
            <w:shd w:val="clear" w:color="auto" w:fill="auto"/>
          </w:tcPr>
          <w:p w:rsidR="00BE4484" w:rsidRDefault="00BE4484" w:rsidP="00FA5728">
            <w:pPr>
              <w:pStyle w:val="af"/>
              <w:jc w:val="center"/>
            </w:pPr>
          </w:p>
        </w:tc>
      </w:tr>
      <w:tr w:rsidR="00BE4484" w:rsidTr="00FA5728">
        <w:tblPrEx>
          <w:tblCellMar>
            <w:left w:w="84" w:type="dxa"/>
            <w:right w:w="84" w:type="dxa"/>
          </w:tblCellMar>
        </w:tblPrEx>
        <w:trPr>
          <w:trHeight w:val="1372"/>
        </w:trPr>
        <w:tc>
          <w:tcPr>
            <w:tcW w:w="535"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2</w:t>
            </w:r>
          </w:p>
        </w:tc>
        <w:tc>
          <w:tcPr>
            <w:tcW w:w="3452"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both"/>
            </w:pPr>
            <w:r>
              <w:t>Доля  благоустроенных дворовых территорий от общего количества дворовых территорий</w:t>
            </w:r>
            <w:r w:rsidR="006731B1">
              <w:t>,</w:t>
            </w:r>
            <w:r>
              <w:t xml:space="preserve"> подлежащих благоустройству</w:t>
            </w:r>
          </w:p>
        </w:tc>
        <w:tc>
          <w:tcPr>
            <w:tcW w:w="968"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доля</w:t>
            </w: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0,</w:t>
            </w:r>
            <w:r w:rsidR="006731B1">
              <w:t>1</w:t>
            </w: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0,</w:t>
            </w:r>
            <w:r w:rsidR="006731B1">
              <w:t>3</w:t>
            </w:r>
          </w:p>
        </w:tc>
        <w:tc>
          <w:tcPr>
            <w:tcW w:w="853"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0,</w:t>
            </w:r>
            <w:r w:rsidR="006731B1">
              <w:t>5</w:t>
            </w:r>
          </w:p>
        </w:tc>
        <w:tc>
          <w:tcPr>
            <w:tcW w:w="994" w:type="dxa"/>
            <w:tcBorders>
              <w:top w:val="single" w:sz="2" w:space="0" w:color="000000"/>
              <w:left w:val="single" w:sz="2" w:space="0" w:color="000000"/>
              <w:bottom w:val="single" w:sz="2" w:space="0" w:color="000000"/>
            </w:tcBorders>
            <w:shd w:val="clear" w:color="auto" w:fill="auto"/>
          </w:tcPr>
          <w:p w:rsidR="00BE4484" w:rsidRDefault="00BE4484" w:rsidP="00FA5728">
            <w:pPr>
              <w:pStyle w:val="af"/>
              <w:jc w:val="center"/>
            </w:pPr>
            <w:r>
              <w:t>0,</w:t>
            </w:r>
            <w:r w:rsidR="006731B1">
              <w:t>7</w:t>
            </w:r>
          </w:p>
        </w:tc>
        <w:tc>
          <w:tcPr>
            <w:tcW w:w="994" w:type="dxa"/>
            <w:tcBorders>
              <w:top w:val="single" w:sz="2" w:space="0" w:color="000000"/>
              <w:left w:val="single" w:sz="2" w:space="0" w:color="000000"/>
              <w:bottom w:val="single" w:sz="2" w:space="0" w:color="000000"/>
              <w:right w:val="single" w:sz="4" w:space="0" w:color="auto"/>
            </w:tcBorders>
            <w:shd w:val="clear" w:color="auto" w:fill="auto"/>
          </w:tcPr>
          <w:p w:rsidR="00BE4484" w:rsidRDefault="00BE4484" w:rsidP="00FA5728">
            <w:pPr>
              <w:pStyle w:val="af"/>
              <w:jc w:val="center"/>
            </w:pPr>
            <w:r>
              <w:t>1</w:t>
            </w:r>
          </w:p>
        </w:tc>
        <w:tc>
          <w:tcPr>
            <w:tcW w:w="881" w:type="dxa"/>
            <w:gridSpan w:val="2"/>
            <w:tcBorders>
              <w:top w:val="single" w:sz="2" w:space="0" w:color="000000"/>
              <w:left w:val="single" w:sz="4" w:space="0" w:color="auto"/>
              <w:bottom w:val="single" w:sz="2" w:space="0" w:color="000000"/>
              <w:right w:val="single" w:sz="2" w:space="0" w:color="000000"/>
            </w:tcBorders>
            <w:shd w:val="clear" w:color="auto" w:fill="auto"/>
          </w:tcPr>
          <w:p w:rsidR="00BE4484" w:rsidRDefault="00BE4484" w:rsidP="00FA5728">
            <w:pPr>
              <w:pStyle w:val="af"/>
              <w:jc w:val="center"/>
            </w:pPr>
          </w:p>
        </w:tc>
      </w:tr>
      <w:tr w:rsidR="00BE4484" w:rsidTr="00FA5728">
        <w:tblPrEx>
          <w:tblCellMar>
            <w:left w:w="84" w:type="dxa"/>
            <w:right w:w="84" w:type="dxa"/>
          </w:tblCellMar>
        </w:tblPrEx>
        <w:trPr>
          <w:trHeight w:val="607"/>
        </w:trPr>
        <w:tc>
          <w:tcPr>
            <w:tcW w:w="10665" w:type="dxa"/>
            <w:gridSpan w:val="10"/>
            <w:tcBorders>
              <w:top w:val="single" w:sz="2" w:space="0" w:color="000000"/>
              <w:left w:val="single" w:sz="2" w:space="0" w:color="000000"/>
              <w:bottom w:val="single" w:sz="2" w:space="0" w:color="000000"/>
              <w:right w:val="single" w:sz="2" w:space="0" w:color="000000"/>
            </w:tcBorders>
            <w:shd w:val="clear" w:color="auto" w:fill="auto"/>
          </w:tcPr>
          <w:p w:rsidR="00BE4484" w:rsidRPr="00FA5728" w:rsidRDefault="006731B1" w:rsidP="00FA5728">
            <w:pPr>
              <w:pStyle w:val="af"/>
              <w:jc w:val="center"/>
              <w:rPr>
                <w:b/>
                <w:sz w:val="28"/>
                <w:szCs w:val="28"/>
              </w:rPr>
            </w:pPr>
            <w:r w:rsidRPr="00FA5728">
              <w:rPr>
                <w:b/>
                <w:sz w:val="28"/>
                <w:szCs w:val="28"/>
              </w:rPr>
              <w:t>Непосредственные результаты</w:t>
            </w:r>
          </w:p>
        </w:tc>
      </w:tr>
      <w:tr w:rsidR="006731B1" w:rsidTr="00FA5728">
        <w:tblPrEx>
          <w:tblCellMar>
            <w:left w:w="84" w:type="dxa"/>
            <w:right w:w="84" w:type="dxa"/>
          </w:tblCellMar>
        </w:tblPrEx>
        <w:trPr>
          <w:trHeight w:val="1980"/>
        </w:trPr>
        <w:tc>
          <w:tcPr>
            <w:tcW w:w="535" w:type="dxa"/>
            <w:tcBorders>
              <w:top w:val="single" w:sz="2" w:space="0" w:color="000000"/>
              <w:left w:val="single" w:sz="2" w:space="0" w:color="000000"/>
              <w:bottom w:val="single" w:sz="2" w:space="0" w:color="000000"/>
            </w:tcBorders>
            <w:shd w:val="clear" w:color="auto" w:fill="auto"/>
          </w:tcPr>
          <w:p w:rsidR="006731B1" w:rsidRDefault="006731B1" w:rsidP="00FA5728">
            <w:pPr>
              <w:pStyle w:val="af"/>
              <w:jc w:val="center"/>
            </w:pPr>
            <w:r>
              <w:t>1</w:t>
            </w:r>
          </w:p>
        </w:tc>
        <w:tc>
          <w:tcPr>
            <w:tcW w:w="3452" w:type="dxa"/>
            <w:tcBorders>
              <w:top w:val="single" w:sz="2" w:space="0" w:color="000000"/>
              <w:left w:val="single" w:sz="2" w:space="0" w:color="000000"/>
              <w:bottom w:val="single" w:sz="2" w:space="0" w:color="000000"/>
            </w:tcBorders>
            <w:shd w:val="clear" w:color="auto" w:fill="auto"/>
          </w:tcPr>
          <w:p w:rsidR="00FA5728" w:rsidRDefault="00FA5728" w:rsidP="00FA5728">
            <w:pPr>
              <w:pStyle w:val="af"/>
              <w:jc w:val="both"/>
              <w:rPr>
                <w:i/>
              </w:rPr>
            </w:pPr>
            <w:r>
              <w:t xml:space="preserve">Количество благоустроенных дворовых территорий </w:t>
            </w:r>
          </w:p>
          <w:p w:rsidR="006731B1" w:rsidRPr="00EE59E8" w:rsidRDefault="00FA5728" w:rsidP="00FA5728">
            <w:pPr>
              <w:pStyle w:val="ConsPlusNormal"/>
              <w:jc w:val="both"/>
              <w:rPr>
                <w:rFonts w:ascii="Times New Roman" w:hAnsi="Times New Roman" w:cs="Times New Roman"/>
              </w:rPr>
            </w:pPr>
            <w:r w:rsidRPr="00EE59E8">
              <w:rPr>
                <w:rFonts w:ascii="Times New Roman" w:hAnsi="Times New Roman" w:cs="Times New Roman"/>
              </w:rPr>
              <w:t>(с нарастающим итогом</w:t>
            </w:r>
            <w:r w:rsidR="00EE59E8" w:rsidRPr="00EE59E8">
              <w:rPr>
                <w:rFonts w:ascii="Times New Roman" w:hAnsi="Times New Roman" w:cs="Times New Roman"/>
              </w:rPr>
              <w:t>)</w:t>
            </w:r>
          </w:p>
        </w:tc>
        <w:tc>
          <w:tcPr>
            <w:tcW w:w="968" w:type="dxa"/>
            <w:tcBorders>
              <w:top w:val="single" w:sz="2" w:space="0" w:color="000000"/>
              <w:left w:val="single" w:sz="2" w:space="0" w:color="000000"/>
              <w:bottom w:val="single" w:sz="2" w:space="0" w:color="000000"/>
            </w:tcBorders>
            <w:shd w:val="clear" w:color="auto" w:fill="auto"/>
          </w:tcPr>
          <w:p w:rsidR="006731B1" w:rsidRDefault="00FA5728" w:rsidP="00FA5728">
            <w:pPr>
              <w:pStyle w:val="af"/>
              <w:jc w:val="center"/>
            </w:pPr>
            <w:r>
              <w:t>ед.</w:t>
            </w:r>
          </w:p>
        </w:tc>
        <w:tc>
          <w:tcPr>
            <w:tcW w:w="994" w:type="dxa"/>
            <w:tcBorders>
              <w:top w:val="single" w:sz="2" w:space="0" w:color="000000"/>
              <w:left w:val="single" w:sz="2" w:space="0" w:color="000000"/>
              <w:bottom w:val="single" w:sz="2" w:space="0" w:color="000000"/>
            </w:tcBorders>
            <w:shd w:val="clear" w:color="auto" w:fill="auto"/>
          </w:tcPr>
          <w:p w:rsidR="006731B1" w:rsidRDefault="006731B1" w:rsidP="00EE59E8">
            <w:pPr>
              <w:pStyle w:val="af"/>
              <w:jc w:val="center"/>
            </w:pPr>
            <w:r>
              <w:t>1</w:t>
            </w:r>
          </w:p>
        </w:tc>
        <w:tc>
          <w:tcPr>
            <w:tcW w:w="994" w:type="dxa"/>
            <w:tcBorders>
              <w:top w:val="single" w:sz="2" w:space="0" w:color="000000"/>
              <w:left w:val="single" w:sz="2" w:space="0" w:color="000000"/>
              <w:bottom w:val="single" w:sz="2" w:space="0" w:color="000000"/>
            </w:tcBorders>
            <w:shd w:val="clear" w:color="auto" w:fill="auto"/>
          </w:tcPr>
          <w:p w:rsidR="006731B1" w:rsidRDefault="00EE59E8" w:rsidP="00FA5728">
            <w:pPr>
              <w:pStyle w:val="af"/>
              <w:jc w:val="center"/>
            </w:pPr>
            <w:r>
              <w:t>3</w:t>
            </w:r>
          </w:p>
        </w:tc>
        <w:tc>
          <w:tcPr>
            <w:tcW w:w="853" w:type="dxa"/>
            <w:tcBorders>
              <w:top w:val="single" w:sz="2" w:space="0" w:color="000000"/>
              <w:left w:val="single" w:sz="2" w:space="0" w:color="000000"/>
              <w:bottom w:val="single" w:sz="2" w:space="0" w:color="000000"/>
            </w:tcBorders>
            <w:shd w:val="clear" w:color="auto" w:fill="auto"/>
          </w:tcPr>
          <w:p w:rsidR="006731B1" w:rsidRDefault="00EE59E8" w:rsidP="00FA5728">
            <w:pPr>
              <w:pStyle w:val="af"/>
              <w:jc w:val="center"/>
            </w:pPr>
            <w:r>
              <w:t>5</w:t>
            </w:r>
          </w:p>
        </w:tc>
        <w:tc>
          <w:tcPr>
            <w:tcW w:w="994" w:type="dxa"/>
            <w:tcBorders>
              <w:top w:val="single" w:sz="2" w:space="0" w:color="000000"/>
              <w:left w:val="single" w:sz="2" w:space="0" w:color="000000"/>
              <w:bottom w:val="single" w:sz="2" w:space="0" w:color="000000"/>
            </w:tcBorders>
            <w:shd w:val="clear" w:color="auto" w:fill="auto"/>
          </w:tcPr>
          <w:p w:rsidR="006731B1" w:rsidRDefault="00EE59E8" w:rsidP="00FA5728">
            <w:pPr>
              <w:pStyle w:val="af"/>
              <w:jc w:val="center"/>
            </w:pPr>
            <w:r>
              <w:t>8</w:t>
            </w:r>
          </w:p>
        </w:tc>
        <w:tc>
          <w:tcPr>
            <w:tcW w:w="994" w:type="dxa"/>
            <w:tcBorders>
              <w:top w:val="single" w:sz="2" w:space="0" w:color="000000"/>
              <w:left w:val="single" w:sz="2" w:space="0" w:color="000000"/>
              <w:bottom w:val="single" w:sz="2" w:space="0" w:color="000000"/>
              <w:right w:val="single" w:sz="4" w:space="0" w:color="auto"/>
            </w:tcBorders>
            <w:shd w:val="clear" w:color="auto" w:fill="auto"/>
          </w:tcPr>
          <w:p w:rsidR="006731B1" w:rsidRDefault="006731B1" w:rsidP="00EE59E8">
            <w:pPr>
              <w:pStyle w:val="af"/>
              <w:jc w:val="center"/>
            </w:pPr>
            <w:r>
              <w:t>1</w:t>
            </w:r>
            <w:r w:rsidR="00EE59E8">
              <w:t>1</w:t>
            </w:r>
          </w:p>
        </w:tc>
        <w:tc>
          <w:tcPr>
            <w:tcW w:w="881" w:type="dxa"/>
            <w:gridSpan w:val="2"/>
            <w:tcBorders>
              <w:top w:val="single" w:sz="2" w:space="0" w:color="000000"/>
              <w:left w:val="single" w:sz="4" w:space="0" w:color="auto"/>
              <w:bottom w:val="single" w:sz="2" w:space="0" w:color="000000"/>
              <w:right w:val="single" w:sz="2" w:space="0" w:color="000000"/>
            </w:tcBorders>
            <w:shd w:val="clear" w:color="auto" w:fill="auto"/>
          </w:tcPr>
          <w:p w:rsidR="006731B1" w:rsidRDefault="006731B1" w:rsidP="00FA5728">
            <w:pPr>
              <w:pStyle w:val="af"/>
              <w:jc w:val="center"/>
            </w:pPr>
          </w:p>
        </w:tc>
      </w:tr>
      <w:tr w:rsidR="00FA5728" w:rsidTr="00FA5728">
        <w:tblPrEx>
          <w:tblCellMar>
            <w:left w:w="84" w:type="dxa"/>
            <w:right w:w="84" w:type="dxa"/>
          </w:tblCellMar>
        </w:tblPrEx>
        <w:trPr>
          <w:trHeight w:val="1980"/>
        </w:trPr>
        <w:tc>
          <w:tcPr>
            <w:tcW w:w="535" w:type="dxa"/>
            <w:tcBorders>
              <w:top w:val="single" w:sz="2" w:space="0" w:color="000000"/>
              <w:left w:val="single" w:sz="2" w:space="0" w:color="000000"/>
              <w:bottom w:val="single" w:sz="2" w:space="0" w:color="000000"/>
            </w:tcBorders>
            <w:shd w:val="clear" w:color="auto" w:fill="auto"/>
          </w:tcPr>
          <w:p w:rsidR="00FA5728" w:rsidRDefault="00FA5728" w:rsidP="00FA5728">
            <w:pPr>
              <w:pStyle w:val="af"/>
              <w:jc w:val="center"/>
            </w:pPr>
            <w:r>
              <w:t>2</w:t>
            </w:r>
          </w:p>
        </w:tc>
        <w:tc>
          <w:tcPr>
            <w:tcW w:w="3452" w:type="dxa"/>
            <w:tcBorders>
              <w:top w:val="single" w:sz="2" w:space="0" w:color="000000"/>
              <w:left w:val="single" w:sz="2" w:space="0" w:color="000000"/>
              <w:bottom w:val="single" w:sz="2" w:space="0" w:color="000000"/>
            </w:tcBorders>
            <w:shd w:val="clear" w:color="auto" w:fill="auto"/>
          </w:tcPr>
          <w:p w:rsidR="00FA5728" w:rsidRDefault="00FA5728" w:rsidP="00FA5728">
            <w:pPr>
              <w:pStyle w:val="af"/>
              <w:jc w:val="both"/>
              <w:rPr>
                <w:i/>
              </w:rPr>
            </w:pPr>
            <w:r>
              <w:t xml:space="preserve">Количество благоустроенных </w:t>
            </w:r>
            <w:r w:rsidR="00EE59E8">
              <w:t>муниципальных</w:t>
            </w:r>
            <w:r>
              <w:t xml:space="preserve"> территорий </w:t>
            </w:r>
            <w:r w:rsidR="00EE59E8">
              <w:t>общего пользования</w:t>
            </w:r>
          </w:p>
          <w:p w:rsidR="00FA5728" w:rsidRPr="00EE59E8" w:rsidRDefault="00FA5728" w:rsidP="00FA5728">
            <w:pPr>
              <w:pStyle w:val="af"/>
              <w:jc w:val="both"/>
            </w:pPr>
            <w:r w:rsidRPr="00EE59E8">
              <w:t>(с нарастающим итогом</w:t>
            </w:r>
            <w:r w:rsidR="00EE59E8" w:rsidRPr="00EE59E8">
              <w:t>)</w:t>
            </w:r>
          </w:p>
        </w:tc>
        <w:tc>
          <w:tcPr>
            <w:tcW w:w="968" w:type="dxa"/>
            <w:tcBorders>
              <w:top w:val="single" w:sz="2" w:space="0" w:color="000000"/>
              <w:left w:val="single" w:sz="2" w:space="0" w:color="000000"/>
              <w:bottom w:val="single" w:sz="2" w:space="0" w:color="000000"/>
            </w:tcBorders>
            <w:shd w:val="clear" w:color="auto" w:fill="auto"/>
          </w:tcPr>
          <w:p w:rsidR="00FA5728" w:rsidRDefault="00FA5728" w:rsidP="00FA5728">
            <w:pPr>
              <w:pStyle w:val="af"/>
              <w:jc w:val="center"/>
            </w:pPr>
            <w:r>
              <w:t>ед.</w:t>
            </w:r>
          </w:p>
        </w:tc>
        <w:tc>
          <w:tcPr>
            <w:tcW w:w="994" w:type="dxa"/>
            <w:tcBorders>
              <w:top w:val="single" w:sz="2" w:space="0" w:color="000000"/>
              <w:left w:val="single" w:sz="2" w:space="0" w:color="000000"/>
              <w:bottom w:val="single" w:sz="2" w:space="0" w:color="000000"/>
            </w:tcBorders>
            <w:shd w:val="clear" w:color="auto" w:fill="auto"/>
          </w:tcPr>
          <w:p w:rsidR="00FA5728" w:rsidRDefault="00FA5728" w:rsidP="00EE59E8">
            <w:pPr>
              <w:pStyle w:val="af"/>
              <w:jc w:val="center"/>
            </w:pPr>
            <w:r>
              <w:t>1</w:t>
            </w:r>
          </w:p>
        </w:tc>
        <w:tc>
          <w:tcPr>
            <w:tcW w:w="994" w:type="dxa"/>
            <w:tcBorders>
              <w:top w:val="single" w:sz="2" w:space="0" w:color="000000"/>
              <w:left w:val="single" w:sz="2" w:space="0" w:color="000000"/>
              <w:bottom w:val="single" w:sz="2" w:space="0" w:color="000000"/>
            </w:tcBorders>
            <w:shd w:val="clear" w:color="auto" w:fill="auto"/>
          </w:tcPr>
          <w:p w:rsidR="00FA5728" w:rsidRDefault="00EE59E8" w:rsidP="00FA5728">
            <w:pPr>
              <w:pStyle w:val="af"/>
              <w:jc w:val="center"/>
            </w:pPr>
            <w:r>
              <w:t>2</w:t>
            </w:r>
          </w:p>
        </w:tc>
        <w:tc>
          <w:tcPr>
            <w:tcW w:w="853" w:type="dxa"/>
            <w:tcBorders>
              <w:top w:val="single" w:sz="2" w:space="0" w:color="000000"/>
              <w:left w:val="single" w:sz="2" w:space="0" w:color="000000"/>
              <w:bottom w:val="single" w:sz="2" w:space="0" w:color="000000"/>
            </w:tcBorders>
            <w:shd w:val="clear" w:color="auto" w:fill="auto"/>
          </w:tcPr>
          <w:p w:rsidR="00FA5728" w:rsidRDefault="00EE59E8" w:rsidP="00FA5728">
            <w:pPr>
              <w:pStyle w:val="af"/>
              <w:jc w:val="center"/>
            </w:pPr>
            <w:r>
              <w:t>3</w:t>
            </w:r>
          </w:p>
        </w:tc>
        <w:tc>
          <w:tcPr>
            <w:tcW w:w="994" w:type="dxa"/>
            <w:tcBorders>
              <w:top w:val="single" w:sz="2" w:space="0" w:color="000000"/>
              <w:left w:val="single" w:sz="2" w:space="0" w:color="000000"/>
              <w:bottom w:val="single" w:sz="2" w:space="0" w:color="000000"/>
            </w:tcBorders>
            <w:shd w:val="clear" w:color="auto" w:fill="auto"/>
          </w:tcPr>
          <w:p w:rsidR="00FA5728" w:rsidRDefault="00FA5728" w:rsidP="00FA5728">
            <w:pPr>
              <w:pStyle w:val="af"/>
              <w:jc w:val="center"/>
            </w:pPr>
            <w:r>
              <w:t>0</w:t>
            </w:r>
          </w:p>
        </w:tc>
        <w:tc>
          <w:tcPr>
            <w:tcW w:w="994" w:type="dxa"/>
            <w:tcBorders>
              <w:top w:val="single" w:sz="2" w:space="0" w:color="000000"/>
              <w:left w:val="single" w:sz="2" w:space="0" w:color="000000"/>
              <w:bottom w:val="single" w:sz="2" w:space="0" w:color="000000"/>
              <w:right w:val="single" w:sz="4" w:space="0" w:color="auto"/>
            </w:tcBorders>
            <w:shd w:val="clear" w:color="auto" w:fill="auto"/>
          </w:tcPr>
          <w:p w:rsidR="00FA5728" w:rsidRDefault="00FA5728" w:rsidP="00FA5728">
            <w:pPr>
              <w:pStyle w:val="af"/>
              <w:jc w:val="center"/>
            </w:pPr>
            <w:r>
              <w:t>0</w:t>
            </w:r>
          </w:p>
        </w:tc>
        <w:tc>
          <w:tcPr>
            <w:tcW w:w="881" w:type="dxa"/>
            <w:gridSpan w:val="2"/>
            <w:tcBorders>
              <w:top w:val="single" w:sz="2" w:space="0" w:color="000000"/>
              <w:left w:val="single" w:sz="4" w:space="0" w:color="auto"/>
              <w:bottom w:val="single" w:sz="2" w:space="0" w:color="000000"/>
              <w:right w:val="single" w:sz="2" w:space="0" w:color="000000"/>
            </w:tcBorders>
            <w:shd w:val="clear" w:color="auto" w:fill="auto"/>
          </w:tcPr>
          <w:p w:rsidR="00FA5728" w:rsidRDefault="00FA5728" w:rsidP="00FA5728">
            <w:pPr>
              <w:pStyle w:val="af"/>
              <w:jc w:val="center"/>
            </w:pPr>
          </w:p>
        </w:tc>
      </w:tr>
    </w:tbl>
    <w:p w:rsidR="00BE4484" w:rsidRDefault="00BE4484" w:rsidP="00BE4484"/>
    <w:p w:rsidR="00254EC5" w:rsidRDefault="00254EC5" w:rsidP="002D2B93">
      <w:pPr>
        <w:pStyle w:val="ConsPlusNormal"/>
        <w:outlineLvl w:val="3"/>
        <w:rPr>
          <w:rFonts w:ascii="Times New Roman" w:hAnsi="Times New Roman" w:cs="Times New Roman"/>
          <w:sz w:val="28"/>
          <w:szCs w:val="28"/>
        </w:rPr>
      </w:pPr>
    </w:p>
    <w:p w:rsidR="00254EC5" w:rsidRDefault="00254EC5" w:rsidP="002D2B93">
      <w:pPr>
        <w:pStyle w:val="ConsPlusNormal"/>
        <w:outlineLvl w:val="3"/>
        <w:rPr>
          <w:rFonts w:ascii="Times New Roman" w:hAnsi="Times New Roman" w:cs="Times New Roman"/>
          <w:sz w:val="28"/>
          <w:szCs w:val="28"/>
        </w:rPr>
      </w:pPr>
    </w:p>
    <w:p w:rsidR="005251F1" w:rsidRDefault="005251F1" w:rsidP="002D2B93">
      <w:pPr>
        <w:pStyle w:val="ConsPlusNormal"/>
        <w:outlineLvl w:val="3"/>
        <w:rPr>
          <w:rFonts w:ascii="Times New Roman" w:hAnsi="Times New Roman" w:cs="Times New Roman"/>
          <w:sz w:val="28"/>
          <w:szCs w:val="28"/>
        </w:rPr>
      </w:pPr>
    </w:p>
    <w:p w:rsidR="005251F1" w:rsidRDefault="005251F1" w:rsidP="002D2B93">
      <w:pPr>
        <w:pStyle w:val="ConsPlusNormal"/>
        <w:outlineLvl w:val="3"/>
        <w:rPr>
          <w:rFonts w:ascii="Times New Roman" w:hAnsi="Times New Roman" w:cs="Times New Roman"/>
          <w:sz w:val="28"/>
          <w:szCs w:val="28"/>
        </w:rPr>
      </w:pPr>
    </w:p>
    <w:p w:rsidR="005251F1" w:rsidRDefault="005251F1" w:rsidP="002D2B93">
      <w:pPr>
        <w:pStyle w:val="ConsPlusNormal"/>
        <w:outlineLvl w:val="3"/>
        <w:rPr>
          <w:rFonts w:ascii="Times New Roman" w:hAnsi="Times New Roman" w:cs="Times New Roman"/>
          <w:sz w:val="28"/>
          <w:szCs w:val="28"/>
        </w:rPr>
      </w:pPr>
    </w:p>
    <w:p w:rsidR="00826761" w:rsidRDefault="00826761" w:rsidP="00826761">
      <w:pPr>
        <w:pStyle w:val="af"/>
        <w:jc w:val="right"/>
        <w:rPr>
          <w:sz w:val="28"/>
          <w:szCs w:val="28"/>
        </w:rPr>
        <w:sectPr w:rsidR="00826761" w:rsidSect="005251F1">
          <w:pgSz w:w="11905" w:h="16838"/>
          <w:pgMar w:top="284" w:right="850" w:bottom="1134" w:left="1701" w:header="0" w:footer="0" w:gutter="0"/>
          <w:cols w:space="720"/>
          <w:docGrid w:linePitch="381"/>
        </w:sectPr>
      </w:pPr>
    </w:p>
    <w:p w:rsidR="00826761" w:rsidRPr="00071825" w:rsidRDefault="00826761" w:rsidP="00826761">
      <w:pPr>
        <w:pStyle w:val="af"/>
        <w:jc w:val="right"/>
        <w:rPr>
          <w:sz w:val="28"/>
          <w:szCs w:val="28"/>
        </w:rPr>
      </w:pPr>
      <w:r w:rsidRPr="00071825">
        <w:rPr>
          <w:sz w:val="28"/>
          <w:szCs w:val="28"/>
        </w:rPr>
        <w:lastRenderedPageBreak/>
        <w:t>Приложение 4</w:t>
      </w:r>
    </w:p>
    <w:p w:rsidR="00826761" w:rsidRPr="00071825" w:rsidRDefault="00826761" w:rsidP="00826761">
      <w:pPr>
        <w:pStyle w:val="af"/>
        <w:jc w:val="right"/>
        <w:rPr>
          <w:sz w:val="28"/>
          <w:szCs w:val="28"/>
        </w:rPr>
      </w:pPr>
      <w:r w:rsidRPr="00071825">
        <w:rPr>
          <w:sz w:val="28"/>
          <w:szCs w:val="28"/>
        </w:rPr>
        <w:t>к Муниципальной программе</w:t>
      </w:r>
    </w:p>
    <w:p w:rsidR="00826761" w:rsidRPr="00071825" w:rsidRDefault="00826761" w:rsidP="00826761">
      <w:pPr>
        <w:pStyle w:val="af"/>
        <w:jc w:val="center"/>
        <w:rPr>
          <w:b/>
          <w:sz w:val="28"/>
          <w:szCs w:val="28"/>
        </w:rPr>
      </w:pPr>
      <w:r w:rsidRPr="00071825">
        <w:rPr>
          <w:b/>
          <w:sz w:val="28"/>
          <w:szCs w:val="28"/>
        </w:rPr>
        <w:t>Ресурсное обеспечение реализации муниципальной программы за счет бюджета поселения</w:t>
      </w:r>
    </w:p>
    <w:p w:rsidR="00826761" w:rsidRPr="00071825" w:rsidRDefault="00826761" w:rsidP="00826761">
      <w:pPr>
        <w:pStyle w:val="af"/>
        <w:jc w:val="center"/>
        <w:rPr>
          <w:sz w:val="28"/>
          <w:szCs w:val="28"/>
        </w:rPr>
      </w:pPr>
      <w:r w:rsidRPr="00071825">
        <w:rPr>
          <w:b/>
          <w:sz w:val="28"/>
          <w:szCs w:val="28"/>
        </w:rPr>
        <w:t xml:space="preserve">                                     </w:t>
      </w:r>
      <w:r w:rsidRPr="00071825">
        <w:rPr>
          <w:b/>
          <w:sz w:val="28"/>
          <w:szCs w:val="28"/>
        </w:rPr>
        <w:tab/>
      </w:r>
      <w:r w:rsidRPr="00071825">
        <w:rPr>
          <w:b/>
          <w:sz w:val="28"/>
          <w:szCs w:val="28"/>
        </w:rPr>
        <w:tab/>
      </w:r>
      <w:r w:rsidRPr="00071825">
        <w:rPr>
          <w:b/>
          <w:sz w:val="28"/>
          <w:szCs w:val="28"/>
        </w:rPr>
        <w:tab/>
      </w:r>
      <w:r w:rsidRPr="00071825">
        <w:rPr>
          <w:b/>
          <w:sz w:val="28"/>
          <w:szCs w:val="28"/>
        </w:rPr>
        <w:tab/>
      </w:r>
      <w:r w:rsidRPr="00071825">
        <w:rPr>
          <w:b/>
          <w:sz w:val="28"/>
          <w:szCs w:val="28"/>
        </w:rPr>
        <w:tab/>
      </w:r>
      <w:r w:rsidRPr="00071825">
        <w:rPr>
          <w:b/>
          <w:sz w:val="28"/>
          <w:szCs w:val="28"/>
        </w:rPr>
        <w:tab/>
      </w:r>
      <w:r w:rsidRPr="00071825">
        <w:rPr>
          <w:b/>
          <w:sz w:val="28"/>
          <w:szCs w:val="28"/>
        </w:rPr>
        <w:tab/>
      </w:r>
      <w:r w:rsidRPr="00071825">
        <w:rPr>
          <w:b/>
          <w:sz w:val="28"/>
          <w:szCs w:val="28"/>
        </w:rPr>
        <w:tab/>
      </w:r>
      <w:r w:rsidRPr="00071825">
        <w:rPr>
          <w:b/>
          <w:sz w:val="28"/>
          <w:szCs w:val="28"/>
        </w:rPr>
        <w:tab/>
      </w:r>
      <w:r w:rsidRPr="00071825">
        <w:rPr>
          <w:b/>
          <w:sz w:val="28"/>
          <w:szCs w:val="28"/>
        </w:rPr>
        <w:tab/>
      </w:r>
      <w:r w:rsidRPr="00071825">
        <w:rPr>
          <w:b/>
          <w:sz w:val="28"/>
          <w:szCs w:val="28"/>
        </w:rPr>
        <w:tab/>
      </w:r>
      <w:r w:rsidRPr="00071825">
        <w:rPr>
          <w:b/>
          <w:sz w:val="28"/>
          <w:szCs w:val="28"/>
        </w:rPr>
        <w:tab/>
      </w:r>
      <w:r w:rsidRPr="00071825">
        <w:rPr>
          <w:b/>
          <w:sz w:val="28"/>
          <w:szCs w:val="28"/>
        </w:rPr>
        <w:tab/>
      </w:r>
      <w:r w:rsidRPr="00071825">
        <w:rPr>
          <w:b/>
          <w:sz w:val="28"/>
          <w:szCs w:val="28"/>
        </w:rPr>
        <w:tab/>
      </w:r>
    </w:p>
    <w:p w:rsidR="00826761" w:rsidRPr="00071825" w:rsidRDefault="00826761" w:rsidP="00826761">
      <w:pPr>
        <w:pStyle w:val="af"/>
        <w:jc w:val="right"/>
        <w:rPr>
          <w:sz w:val="28"/>
          <w:szCs w:val="28"/>
        </w:rPr>
      </w:pPr>
      <w:r w:rsidRPr="00071825">
        <w:rPr>
          <w:sz w:val="28"/>
          <w:szCs w:val="28"/>
        </w:rPr>
        <w:t>Таблица 4.1</w:t>
      </w:r>
    </w:p>
    <w:tbl>
      <w:tblPr>
        <w:tblW w:w="15039" w:type="dxa"/>
        <w:tblInd w:w="252" w:type="dxa"/>
        <w:tblLayout w:type="fixed"/>
        <w:tblCellMar>
          <w:left w:w="28" w:type="dxa"/>
          <w:right w:w="28" w:type="dxa"/>
        </w:tblCellMar>
        <w:tblLook w:val="0000" w:firstRow="0" w:lastRow="0" w:firstColumn="0" w:lastColumn="0" w:noHBand="0" w:noVBand="0"/>
      </w:tblPr>
      <w:tblGrid>
        <w:gridCol w:w="1868"/>
        <w:gridCol w:w="30"/>
        <w:gridCol w:w="2643"/>
        <w:gridCol w:w="1970"/>
        <w:gridCol w:w="1289"/>
        <w:gridCol w:w="1289"/>
        <w:gridCol w:w="1438"/>
        <w:gridCol w:w="1414"/>
        <w:gridCol w:w="1417"/>
        <w:gridCol w:w="1681"/>
      </w:tblGrid>
      <w:tr w:rsidR="00826761" w:rsidRPr="00071825" w:rsidTr="00DA383B">
        <w:trPr>
          <w:cantSplit/>
          <w:trHeight w:val="23"/>
          <w:tblHeader/>
        </w:trPr>
        <w:tc>
          <w:tcPr>
            <w:tcW w:w="1868" w:type="dxa"/>
            <w:vMerge w:val="restart"/>
            <w:tcBorders>
              <w:top w:val="single" w:sz="4" w:space="0" w:color="000000"/>
              <w:left w:val="single" w:sz="4" w:space="0" w:color="000000"/>
              <w:bottom w:val="single" w:sz="4" w:space="0" w:color="000000"/>
            </w:tcBorders>
            <w:shd w:val="clear" w:color="auto" w:fill="auto"/>
          </w:tcPr>
          <w:p w:rsidR="00826761" w:rsidRPr="00071825" w:rsidRDefault="00826761" w:rsidP="00DA383B">
            <w:pPr>
              <w:jc w:val="center"/>
              <w:rPr>
                <w:rFonts w:ascii="Times New Roman" w:hAnsi="Times New Roman" w:cs="Times New Roman"/>
                <w:color w:val="000000"/>
                <w:sz w:val="28"/>
                <w:szCs w:val="28"/>
              </w:rPr>
            </w:pPr>
            <w:r w:rsidRPr="00071825">
              <w:rPr>
                <w:rFonts w:ascii="Times New Roman" w:hAnsi="Times New Roman" w:cs="Times New Roman"/>
                <w:color w:val="000000"/>
                <w:sz w:val="28"/>
                <w:szCs w:val="28"/>
              </w:rPr>
              <w:t>Статус</w:t>
            </w:r>
          </w:p>
        </w:tc>
        <w:tc>
          <w:tcPr>
            <w:tcW w:w="2673" w:type="dxa"/>
            <w:gridSpan w:val="2"/>
            <w:vMerge w:val="restart"/>
            <w:tcBorders>
              <w:top w:val="single" w:sz="4" w:space="0" w:color="000000"/>
              <w:left w:val="single" w:sz="4" w:space="0" w:color="000000"/>
              <w:bottom w:val="single" w:sz="4" w:space="0" w:color="000000"/>
            </w:tcBorders>
            <w:shd w:val="clear" w:color="auto" w:fill="auto"/>
          </w:tcPr>
          <w:p w:rsidR="00826761" w:rsidRPr="00071825" w:rsidRDefault="00826761" w:rsidP="00DA383B">
            <w:pPr>
              <w:tabs>
                <w:tab w:val="left" w:pos="1452"/>
              </w:tabs>
              <w:ind w:left="-57" w:right="-57" w:firstLine="57"/>
              <w:jc w:val="center"/>
              <w:rPr>
                <w:rFonts w:ascii="Times New Roman" w:hAnsi="Times New Roman" w:cs="Times New Roman"/>
                <w:color w:val="000000"/>
                <w:sz w:val="28"/>
                <w:szCs w:val="28"/>
              </w:rPr>
            </w:pPr>
            <w:r w:rsidRPr="00071825">
              <w:rPr>
                <w:rFonts w:ascii="Times New Roman" w:hAnsi="Times New Roman" w:cs="Times New Roman"/>
                <w:color w:val="000000"/>
                <w:sz w:val="28"/>
                <w:szCs w:val="28"/>
              </w:rPr>
              <w:t>Подпрограмма муниципальной программы</w:t>
            </w:r>
          </w:p>
        </w:tc>
        <w:tc>
          <w:tcPr>
            <w:tcW w:w="1970" w:type="dxa"/>
            <w:vMerge w:val="restart"/>
            <w:tcBorders>
              <w:top w:val="single" w:sz="4" w:space="0" w:color="000000"/>
              <w:left w:val="single" w:sz="4" w:space="0" w:color="000000"/>
              <w:bottom w:val="single" w:sz="4" w:space="0" w:color="000000"/>
            </w:tcBorders>
            <w:shd w:val="clear" w:color="auto" w:fill="auto"/>
          </w:tcPr>
          <w:p w:rsidR="00826761" w:rsidRPr="00071825" w:rsidRDefault="00826761" w:rsidP="00DA383B">
            <w:pPr>
              <w:jc w:val="center"/>
              <w:rPr>
                <w:rFonts w:ascii="Times New Roman" w:hAnsi="Times New Roman" w:cs="Times New Roman"/>
                <w:color w:val="000000"/>
                <w:sz w:val="28"/>
                <w:szCs w:val="28"/>
              </w:rPr>
            </w:pPr>
            <w:r w:rsidRPr="00071825">
              <w:rPr>
                <w:rFonts w:ascii="Times New Roman" w:hAnsi="Times New Roman" w:cs="Times New Roman"/>
                <w:color w:val="000000"/>
                <w:sz w:val="28"/>
                <w:szCs w:val="28"/>
              </w:rPr>
              <w:t xml:space="preserve">Заказчик-координатор </w:t>
            </w:r>
          </w:p>
        </w:tc>
        <w:tc>
          <w:tcPr>
            <w:tcW w:w="8528" w:type="dxa"/>
            <w:gridSpan w:val="6"/>
            <w:tcBorders>
              <w:top w:val="single" w:sz="4" w:space="0" w:color="000000"/>
              <w:left w:val="single" w:sz="4" w:space="0" w:color="000000"/>
              <w:bottom w:val="single" w:sz="4" w:space="0" w:color="000000"/>
              <w:right w:val="single" w:sz="4" w:space="0" w:color="000000"/>
            </w:tcBorders>
            <w:shd w:val="clear" w:color="auto" w:fill="auto"/>
          </w:tcPr>
          <w:p w:rsidR="00826761" w:rsidRPr="00071825" w:rsidRDefault="00826761" w:rsidP="00DA383B">
            <w:pPr>
              <w:jc w:val="center"/>
              <w:rPr>
                <w:rFonts w:ascii="Times New Roman" w:hAnsi="Times New Roman" w:cs="Times New Roman"/>
                <w:sz w:val="28"/>
                <w:szCs w:val="28"/>
              </w:rPr>
            </w:pPr>
            <w:r w:rsidRPr="00071825">
              <w:rPr>
                <w:rFonts w:ascii="Times New Roman" w:hAnsi="Times New Roman" w:cs="Times New Roman"/>
                <w:color w:val="000000"/>
                <w:sz w:val="28"/>
                <w:szCs w:val="28"/>
              </w:rPr>
              <w:t>Расходы (тыс. руб.), годы</w:t>
            </w:r>
          </w:p>
        </w:tc>
      </w:tr>
      <w:tr w:rsidR="00826761" w:rsidRPr="00071825" w:rsidTr="00DA383B">
        <w:trPr>
          <w:cantSplit/>
          <w:trHeight w:val="493"/>
          <w:tblHeader/>
        </w:trPr>
        <w:tc>
          <w:tcPr>
            <w:tcW w:w="1868" w:type="dxa"/>
            <w:vMerge/>
            <w:tcBorders>
              <w:top w:val="single" w:sz="4" w:space="0" w:color="000000"/>
              <w:left w:val="single" w:sz="4" w:space="0" w:color="000000"/>
              <w:bottom w:val="single" w:sz="4" w:space="0" w:color="000000"/>
            </w:tcBorders>
            <w:shd w:val="clear" w:color="auto" w:fill="auto"/>
          </w:tcPr>
          <w:p w:rsidR="00826761" w:rsidRPr="00071825" w:rsidRDefault="00826761" w:rsidP="00DA383B">
            <w:pPr>
              <w:snapToGrid w:val="0"/>
              <w:rPr>
                <w:rFonts w:ascii="Times New Roman" w:hAnsi="Times New Roman" w:cs="Times New Roman"/>
                <w:color w:val="000000"/>
                <w:sz w:val="28"/>
                <w:szCs w:val="28"/>
              </w:rPr>
            </w:pPr>
          </w:p>
        </w:tc>
        <w:tc>
          <w:tcPr>
            <w:tcW w:w="2673" w:type="dxa"/>
            <w:gridSpan w:val="2"/>
            <w:vMerge/>
            <w:tcBorders>
              <w:top w:val="single" w:sz="4" w:space="0" w:color="000000"/>
              <w:left w:val="single" w:sz="4" w:space="0" w:color="000000"/>
              <w:bottom w:val="single" w:sz="4" w:space="0" w:color="000000"/>
            </w:tcBorders>
            <w:shd w:val="clear" w:color="auto" w:fill="auto"/>
          </w:tcPr>
          <w:p w:rsidR="00826761" w:rsidRPr="00071825" w:rsidRDefault="00826761" w:rsidP="00DA383B">
            <w:pPr>
              <w:snapToGrid w:val="0"/>
              <w:rPr>
                <w:rFonts w:ascii="Times New Roman" w:hAnsi="Times New Roman" w:cs="Times New Roman"/>
                <w:color w:val="000000"/>
                <w:sz w:val="28"/>
                <w:szCs w:val="28"/>
              </w:rPr>
            </w:pPr>
          </w:p>
        </w:tc>
        <w:tc>
          <w:tcPr>
            <w:tcW w:w="1970" w:type="dxa"/>
            <w:vMerge/>
            <w:tcBorders>
              <w:top w:val="single" w:sz="4" w:space="0" w:color="000000"/>
              <w:left w:val="single" w:sz="4" w:space="0" w:color="000000"/>
              <w:bottom w:val="single" w:sz="4" w:space="0" w:color="000000"/>
            </w:tcBorders>
            <w:shd w:val="clear" w:color="auto" w:fill="auto"/>
          </w:tcPr>
          <w:p w:rsidR="00826761" w:rsidRPr="00071825" w:rsidRDefault="00826761" w:rsidP="00DA383B">
            <w:pPr>
              <w:snapToGrid w:val="0"/>
              <w:rPr>
                <w:rFonts w:ascii="Times New Roman" w:hAnsi="Times New Roman" w:cs="Times New Roman"/>
                <w:color w:val="000000"/>
                <w:sz w:val="28"/>
                <w:szCs w:val="28"/>
              </w:rPr>
            </w:pPr>
          </w:p>
        </w:tc>
        <w:tc>
          <w:tcPr>
            <w:tcW w:w="1289" w:type="dxa"/>
            <w:tcBorders>
              <w:top w:val="single" w:sz="4" w:space="0" w:color="000000"/>
              <w:left w:val="single" w:sz="4" w:space="0" w:color="000000"/>
              <w:bottom w:val="single" w:sz="4" w:space="0" w:color="000000"/>
            </w:tcBorders>
            <w:shd w:val="clear" w:color="auto" w:fill="auto"/>
          </w:tcPr>
          <w:p w:rsidR="00826761" w:rsidRPr="00071825" w:rsidRDefault="00826761" w:rsidP="00DA383B">
            <w:pPr>
              <w:jc w:val="center"/>
              <w:rPr>
                <w:rFonts w:ascii="Times New Roman" w:hAnsi="Times New Roman" w:cs="Times New Roman"/>
                <w:color w:val="000000"/>
                <w:sz w:val="28"/>
                <w:szCs w:val="28"/>
              </w:rPr>
            </w:pPr>
            <w:r w:rsidRPr="00071825">
              <w:rPr>
                <w:rFonts w:ascii="Times New Roman" w:hAnsi="Times New Roman" w:cs="Times New Roman"/>
                <w:color w:val="000000"/>
                <w:sz w:val="28"/>
                <w:szCs w:val="28"/>
              </w:rPr>
              <w:t>2018</w:t>
            </w:r>
          </w:p>
        </w:tc>
        <w:tc>
          <w:tcPr>
            <w:tcW w:w="1289" w:type="dxa"/>
            <w:tcBorders>
              <w:top w:val="single" w:sz="4" w:space="0" w:color="000000"/>
              <w:left w:val="single" w:sz="4" w:space="0" w:color="000000"/>
              <w:bottom w:val="single" w:sz="4" w:space="0" w:color="000000"/>
            </w:tcBorders>
            <w:shd w:val="clear" w:color="auto" w:fill="auto"/>
          </w:tcPr>
          <w:p w:rsidR="00826761" w:rsidRPr="00071825" w:rsidRDefault="00826761" w:rsidP="00DA383B">
            <w:pPr>
              <w:jc w:val="center"/>
              <w:rPr>
                <w:rFonts w:ascii="Times New Roman" w:hAnsi="Times New Roman" w:cs="Times New Roman"/>
                <w:color w:val="000000"/>
                <w:sz w:val="28"/>
                <w:szCs w:val="28"/>
              </w:rPr>
            </w:pPr>
            <w:r w:rsidRPr="00071825">
              <w:rPr>
                <w:rFonts w:ascii="Times New Roman" w:hAnsi="Times New Roman" w:cs="Times New Roman"/>
                <w:color w:val="000000"/>
                <w:sz w:val="28"/>
                <w:szCs w:val="28"/>
              </w:rPr>
              <w:t>2019</w:t>
            </w:r>
          </w:p>
        </w:tc>
        <w:tc>
          <w:tcPr>
            <w:tcW w:w="1438" w:type="dxa"/>
            <w:tcBorders>
              <w:top w:val="single" w:sz="4" w:space="0" w:color="000000"/>
              <w:left w:val="single" w:sz="4" w:space="0" w:color="000000"/>
              <w:bottom w:val="single" w:sz="4" w:space="0" w:color="000000"/>
            </w:tcBorders>
            <w:shd w:val="clear" w:color="auto" w:fill="auto"/>
          </w:tcPr>
          <w:p w:rsidR="00826761" w:rsidRPr="00071825" w:rsidRDefault="00826761" w:rsidP="00DA383B">
            <w:pPr>
              <w:jc w:val="center"/>
              <w:rPr>
                <w:rFonts w:ascii="Times New Roman" w:hAnsi="Times New Roman" w:cs="Times New Roman"/>
                <w:color w:val="000000"/>
                <w:sz w:val="28"/>
                <w:szCs w:val="28"/>
              </w:rPr>
            </w:pPr>
            <w:r w:rsidRPr="00071825">
              <w:rPr>
                <w:rFonts w:ascii="Times New Roman" w:hAnsi="Times New Roman" w:cs="Times New Roman"/>
                <w:color w:val="000000"/>
                <w:sz w:val="28"/>
                <w:szCs w:val="28"/>
              </w:rPr>
              <w:t>2020</w:t>
            </w:r>
          </w:p>
        </w:tc>
        <w:tc>
          <w:tcPr>
            <w:tcW w:w="1414" w:type="dxa"/>
            <w:tcBorders>
              <w:top w:val="single" w:sz="4" w:space="0" w:color="000000"/>
              <w:left w:val="single" w:sz="4" w:space="0" w:color="000000"/>
              <w:bottom w:val="single" w:sz="4" w:space="0" w:color="000000"/>
            </w:tcBorders>
            <w:shd w:val="clear" w:color="auto" w:fill="auto"/>
          </w:tcPr>
          <w:p w:rsidR="00826761" w:rsidRPr="00071825" w:rsidRDefault="00826761" w:rsidP="00DA383B">
            <w:pPr>
              <w:jc w:val="center"/>
              <w:rPr>
                <w:rFonts w:ascii="Times New Roman" w:hAnsi="Times New Roman" w:cs="Times New Roman"/>
                <w:color w:val="000000"/>
                <w:sz w:val="28"/>
                <w:szCs w:val="28"/>
              </w:rPr>
            </w:pPr>
            <w:r w:rsidRPr="00071825">
              <w:rPr>
                <w:rFonts w:ascii="Times New Roman" w:hAnsi="Times New Roman" w:cs="Times New Roman"/>
                <w:color w:val="000000"/>
                <w:sz w:val="28"/>
                <w:szCs w:val="28"/>
              </w:rPr>
              <w:t>2021</w:t>
            </w:r>
          </w:p>
        </w:tc>
        <w:tc>
          <w:tcPr>
            <w:tcW w:w="1417" w:type="dxa"/>
            <w:tcBorders>
              <w:top w:val="single" w:sz="4" w:space="0" w:color="000000"/>
              <w:left w:val="single" w:sz="4" w:space="0" w:color="000000"/>
              <w:bottom w:val="single" w:sz="4" w:space="0" w:color="000000"/>
            </w:tcBorders>
            <w:shd w:val="clear" w:color="auto" w:fill="auto"/>
          </w:tcPr>
          <w:p w:rsidR="00826761" w:rsidRPr="00071825" w:rsidRDefault="00826761" w:rsidP="00DA383B">
            <w:pPr>
              <w:jc w:val="center"/>
              <w:rPr>
                <w:rFonts w:ascii="Times New Roman" w:hAnsi="Times New Roman" w:cs="Times New Roman"/>
                <w:color w:val="000000"/>
                <w:sz w:val="28"/>
                <w:szCs w:val="28"/>
              </w:rPr>
            </w:pPr>
            <w:r w:rsidRPr="00071825">
              <w:rPr>
                <w:rFonts w:ascii="Times New Roman" w:hAnsi="Times New Roman" w:cs="Times New Roman"/>
                <w:color w:val="000000"/>
                <w:sz w:val="28"/>
                <w:szCs w:val="28"/>
              </w:rPr>
              <w:t>2022</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826761" w:rsidRPr="00071825" w:rsidRDefault="00826761" w:rsidP="00DA383B">
            <w:pPr>
              <w:jc w:val="center"/>
              <w:rPr>
                <w:rFonts w:ascii="Times New Roman" w:hAnsi="Times New Roman" w:cs="Times New Roman"/>
                <w:sz w:val="28"/>
                <w:szCs w:val="28"/>
              </w:rPr>
            </w:pPr>
            <w:r w:rsidRPr="00071825">
              <w:rPr>
                <w:rFonts w:ascii="Times New Roman" w:hAnsi="Times New Roman" w:cs="Times New Roman"/>
                <w:color w:val="000000"/>
                <w:sz w:val="28"/>
                <w:szCs w:val="28"/>
              </w:rPr>
              <w:t>Всего</w:t>
            </w:r>
          </w:p>
        </w:tc>
      </w:tr>
      <w:tr w:rsidR="00826761" w:rsidRPr="00071825" w:rsidTr="00DA383B">
        <w:trPr>
          <w:cantSplit/>
          <w:trHeight w:val="23"/>
        </w:trPr>
        <w:tc>
          <w:tcPr>
            <w:tcW w:w="4541" w:type="dxa"/>
            <w:gridSpan w:val="3"/>
            <w:vMerge w:val="restart"/>
            <w:tcBorders>
              <w:top w:val="single" w:sz="4" w:space="0" w:color="000000"/>
              <w:left w:val="single" w:sz="4" w:space="0" w:color="000000"/>
            </w:tcBorders>
            <w:shd w:val="clear" w:color="auto" w:fill="auto"/>
          </w:tcPr>
          <w:p w:rsidR="00826761" w:rsidRPr="00071825" w:rsidRDefault="00826761" w:rsidP="00DA383B">
            <w:pPr>
              <w:spacing w:line="240" w:lineRule="auto"/>
              <w:rPr>
                <w:rFonts w:ascii="Times New Roman" w:hAnsi="Times New Roman" w:cs="Times New Roman"/>
                <w:color w:val="000000"/>
                <w:sz w:val="28"/>
                <w:szCs w:val="28"/>
              </w:rPr>
            </w:pPr>
            <w:r w:rsidRPr="00071825">
              <w:rPr>
                <w:rFonts w:ascii="Times New Roman" w:hAnsi="Times New Roman" w:cs="Times New Roman"/>
                <w:b/>
                <w:color w:val="000000"/>
                <w:sz w:val="28"/>
                <w:szCs w:val="28"/>
              </w:rPr>
              <w:t>Муниципальная программа</w:t>
            </w:r>
          </w:p>
          <w:p w:rsidR="00826761" w:rsidRPr="00071825" w:rsidRDefault="00826761" w:rsidP="00DA383B">
            <w:pPr>
              <w:snapToGrid w:val="0"/>
              <w:rPr>
                <w:rFonts w:ascii="Times New Roman" w:hAnsi="Times New Roman" w:cs="Times New Roman"/>
                <w:b/>
                <w:color w:val="000000"/>
                <w:sz w:val="28"/>
                <w:szCs w:val="28"/>
              </w:rPr>
            </w:pPr>
            <w:r w:rsidRPr="00071825">
              <w:rPr>
                <w:rFonts w:ascii="Times New Roman" w:hAnsi="Times New Roman" w:cs="Times New Roman"/>
                <w:color w:val="000000"/>
                <w:sz w:val="28"/>
                <w:szCs w:val="28"/>
              </w:rPr>
              <w:t xml:space="preserve">«Формирование </w:t>
            </w:r>
            <w:r>
              <w:rPr>
                <w:rFonts w:ascii="Times New Roman" w:hAnsi="Times New Roman" w:cs="Times New Roman"/>
                <w:color w:val="000000"/>
                <w:sz w:val="28"/>
                <w:szCs w:val="28"/>
              </w:rPr>
              <w:t>современной</w:t>
            </w:r>
            <w:r w:rsidRPr="000718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городской </w:t>
            </w:r>
            <w:r w:rsidRPr="00071825">
              <w:rPr>
                <w:rFonts w:ascii="Times New Roman" w:hAnsi="Times New Roman" w:cs="Times New Roman"/>
                <w:color w:val="000000"/>
                <w:sz w:val="28"/>
                <w:szCs w:val="28"/>
              </w:rPr>
              <w:t xml:space="preserve">среды </w:t>
            </w:r>
            <w:r w:rsidRPr="00BE4484">
              <w:rPr>
                <w:rFonts w:ascii="Times New Roman" w:hAnsi="Times New Roman" w:cs="Times New Roman"/>
                <w:sz w:val="28"/>
                <w:szCs w:val="28"/>
              </w:rPr>
              <w:t>муниципального образования - рабочий поселок Красные Баки Краснобаковского района Нижегородской области</w:t>
            </w:r>
            <w:r>
              <w:rPr>
                <w:rFonts w:ascii="Times New Roman" w:hAnsi="Times New Roman" w:cs="Times New Roman"/>
                <w:sz w:val="28"/>
                <w:szCs w:val="28"/>
              </w:rPr>
              <w:t>»</w:t>
            </w:r>
            <w:r w:rsidRPr="00BE4484">
              <w:rPr>
                <w:rFonts w:ascii="Times New Roman" w:hAnsi="Times New Roman" w:cs="Times New Roman"/>
                <w:sz w:val="28"/>
                <w:szCs w:val="28"/>
              </w:rPr>
              <w:t xml:space="preserve"> </w:t>
            </w:r>
            <w:r>
              <w:rPr>
                <w:rFonts w:ascii="Times New Roman" w:hAnsi="Times New Roman" w:cs="Times New Roman"/>
                <w:sz w:val="28"/>
                <w:szCs w:val="28"/>
              </w:rPr>
              <w:t>на 2018-2022 годы</w:t>
            </w:r>
            <w:r w:rsidRPr="00071825">
              <w:rPr>
                <w:rFonts w:ascii="Times New Roman" w:hAnsi="Times New Roman" w:cs="Times New Roman"/>
                <w:b/>
                <w:color w:val="000000"/>
                <w:sz w:val="28"/>
                <w:szCs w:val="28"/>
              </w:rPr>
              <w:t xml:space="preserve"> </w:t>
            </w:r>
          </w:p>
        </w:tc>
        <w:tc>
          <w:tcPr>
            <w:tcW w:w="1970" w:type="dxa"/>
            <w:tcBorders>
              <w:left w:val="single" w:sz="4" w:space="0" w:color="000000"/>
              <w:bottom w:val="single" w:sz="4" w:space="0" w:color="000000"/>
            </w:tcBorders>
            <w:shd w:val="clear" w:color="auto" w:fill="auto"/>
          </w:tcPr>
          <w:p w:rsidR="00826761" w:rsidRPr="00071825" w:rsidRDefault="00826761" w:rsidP="00DA383B">
            <w:pPr>
              <w:spacing w:line="240" w:lineRule="auto"/>
              <w:jc w:val="center"/>
              <w:rPr>
                <w:rFonts w:ascii="Times New Roman" w:hAnsi="Times New Roman" w:cs="Times New Roman"/>
                <w:b/>
                <w:bCs/>
                <w:color w:val="000000"/>
                <w:sz w:val="28"/>
                <w:szCs w:val="28"/>
              </w:rPr>
            </w:pPr>
            <w:r w:rsidRPr="00071825">
              <w:rPr>
                <w:rFonts w:ascii="Times New Roman" w:hAnsi="Times New Roman" w:cs="Times New Roman"/>
                <w:bCs/>
                <w:color w:val="000000"/>
                <w:sz w:val="28"/>
                <w:szCs w:val="28"/>
              </w:rPr>
              <w:t>Всего</w:t>
            </w: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476,4</w:t>
            </w: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476,4</w:t>
            </w:r>
          </w:p>
        </w:tc>
        <w:tc>
          <w:tcPr>
            <w:tcW w:w="1438"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476,4</w:t>
            </w:r>
          </w:p>
        </w:tc>
        <w:tc>
          <w:tcPr>
            <w:tcW w:w="1414"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476,4</w:t>
            </w:r>
          </w:p>
        </w:tc>
        <w:tc>
          <w:tcPr>
            <w:tcW w:w="1417"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476,4</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761" w:rsidRPr="00071825" w:rsidRDefault="00826761" w:rsidP="00DA383B">
            <w:pPr>
              <w:snapToGrid w:val="0"/>
              <w:ind w:hanging="62"/>
              <w:jc w:val="center"/>
              <w:rPr>
                <w:rFonts w:ascii="Times New Roman" w:hAnsi="Times New Roman" w:cs="Times New Roman"/>
                <w:b/>
                <w:sz w:val="28"/>
                <w:szCs w:val="28"/>
              </w:rPr>
            </w:pPr>
            <w:r>
              <w:rPr>
                <w:rFonts w:ascii="Times New Roman" w:hAnsi="Times New Roman" w:cs="Times New Roman"/>
                <w:b/>
                <w:sz w:val="28"/>
                <w:szCs w:val="28"/>
              </w:rPr>
              <w:t>2382,0</w:t>
            </w:r>
          </w:p>
        </w:tc>
      </w:tr>
      <w:tr w:rsidR="00826761" w:rsidRPr="00071825" w:rsidTr="00DA383B">
        <w:trPr>
          <w:cantSplit/>
          <w:trHeight w:val="23"/>
        </w:trPr>
        <w:tc>
          <w:tcPr>
            <w:tcW w:w="4541" w:type="dxa"/>
            <w:gridSpan w:val="3"/>
            <w:vMerge/>
            <w:tcBorders>
              <w:left w:val="single" w:sz="4" w:space="0" w:color="000000"/>
            </w:tcBorders>
            <w:shd w:val="clear" w:color="auto" w:fill="auto"/>
          </w:tcPr>
          <w:p w:rsidR="00826761" w:rsidRPr="00071825" w:rsidRDefault="00826761" w:rsidP="00DA383B">
            <w:pPr>
              <w:snapToGrid w:val="0"/>
              <w:rPr>
                <w:rFonts w:ascii="Times New Roman" w:hAnsi="Times New Roman" w:cs="Times New Roman"/>
                <w:b/>
                <w:color w:val="000000"/>
                <w:sz w:val="28"/>
                <w:szCs w:val="28"/>
              </w:rPr>
            </w:pPr>
          </w:p>
        </w:tc>
        <w:tc>
          <w:tcPr>
            <w:tcW w:w="1970" w:type="dxa"/>
            <w:tcBorders>
              <w:left w:val="single" w:sz="4" w:space="0" w:color="000000"/>
              <w:bottom w:val="single" w:sz="4" w:space="0" w:color="000000"/>
            </w:tcBorders>
            <w:shd w:val="clear" w:color="auto" w:fill="auto"/>
          </w:tcPr>
          <w:p w:rsidR="00826761" w:rsidRPr="00071825" w:rsidRDefault="00826761" w:rsidP="00DA383B">
            <w:pPr>
              <w:spacing w:line="240" w:lineRule="auto"/>
              <w:jc w:val="center"/>
              <w:rPr>
                <w:rFonts w:ascii="Times New Roman" w:hAnsi="Times New Roman" w:cs="Times New Roman"/>
                <w:b/>
                <w:bCs/>
                <w:color w:val="000000"/>
                <w:sz w:val="28"/>
                <w:szCs w:val="28"/>
              </w:rPr>
            </w:pPr>
            <w:r w:rsidRPr="00071825">
              <w:rPr>
                <w:rFonts w:ascii="Times New Roman" w:hAnsi="Times New Roman" w:cs="Times New Roman"/>
                <w:bCs/>
                <w:color w:val="000000"/>
                <w:sz w:val="28"/>
                <w:szCs w:val="28"/>
              </w:rPr>
              <w:t xml:space="preserve">администрация </w:t>
            </w:r>
            <w:proofErr w:type="spellStart"/>
            <w:r>
              <w:rPr>
                <w:rFonts w:ascii="Times New Roman" w:hAnsi="Times New Roman" w:cs="Times New Roman"/>
                <w:bCs/>
                <w:color w:val="000000"/>
                <w:sz w:val="28"/>
                <w:szCs w:val="28"/>
              </w:rPr>
              <w:t>р.п</w:t>
            </w:r>
            <w:proofErr w:type="spellEnd"/>
            <w:r>
              <w:rPr>
                <w:rFonts w:ascii="Times New Roman" w:hAnsi="Times New Roman" w:cs="Times New Roman"/>
                <w:bCs/>
                <w:color w:val="000000"/>
                <w:sz w:val="28"/>
                <w:szCs w:val="28"/>
              </w:rPr>
              <w:t>. Красные Баки Краснобаковского р-на Нижегородской области</w:t>
            </w: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438"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414"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417"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761" w:rsidRPr="00071825" w:rsidRDefault="00826761" w:rsidP="00DA383B">
            <w:pPr>
              <w:snapToGrid w:val="0"/>
              <w:ind w:hanging="62"/>
              <w:jc w:val="center"/>
              <w:rPr>
                <w:rFonts w:ascii="Times New Roman" w:hAnsi="Times New Roman" w:cs="Times New Roman"/>
                <w:b/>
                <w:bCs/>
                <w:color w:val="000000"/>
                <w:sz w:val="28"/>
                <w:szCs w:val="28"/>
              </w:rPr>
            </w:pPr>
          </w:p>
        </w:tc>
      </w:tr>
      <w:tr w:rsidR="00826761" w:rsidRPr="00071825" w:rsidTr="00DA383B">
        <w:trPr>
          <w:gridAfter w:val="7"/>
          <w:wAfter w:w="10498" w:type="dxa"/>
          <w:cantSplit/>
          <w:trHeight w:val="570"/>
        </w:trPr>
        <w:tc>
          <w:tcPr>
            <w:tcW w:w="4541" w:type="dxa"/>
            <w:gridSpan w:val="3"/>
            <w:vMerge/>
            <w:tcBorders>
              <w:left w:val="single" w:sz="4" w:space="0" w:color="000000"/>
              <w:bottom w:val="single" w:sz="4" w:space="0" w:color="000000"/>
            </w:tcBorders>
            <w:shd w:val="clear" w:color="auto" w:fill="auto"/>
          </w:tcPr>
          <w:p w:rsidR="00826761" w:rsidRPr="00071825" w:rsidRDefault="00826761" w:rsidP="00DA383B">
            <w:pPr>
              <w:snapToGrid w:val="0"/>
              <w:rPr>
                <w:rFonts w:ascii="Times New Roman" w:hAnsi="Times New Roman" w:cs="Times New Roman"/>
                <w:b/>
                <w:color w:val="000000"/>
                <w:sz w:val="28"/>
                <w:szCs w:val="28"/>
              </w:rPr>
            </w:pPr>
          </w:p>
        </w:tc>
      </w:tr>
      <w:tr w:rsidR="00826761" w:rsidRPr="00071825" w:rsidTr="00DA383B">
        <w:trPr>
          <w:cantSplit/>
          <w:trHeight w:val="23"/>
        </w:trPr>
        <w:tc>
          <w:tcPr>
            <w:tcW w:w="1898" w:type="dxa"/>
            <w:gridSpan w:val="2"/>
            <w:vMerge w:val="restart"/>
            <w:tcBorders>
              <w:top w:val="single" w:sz="4" w:space="0" w:color="000000"/>
              <w:left w:val="single" w:sz="4" w:space="0" w:color="000000"/>
              <w:bottom w:val="single" w:sz="4" w:space="0" w:color="000000"/>
            </w:tcBorders>
            <w:shd w:val="clear" w:color="auto" w:fill="auto"/>
          </w:tcPr>
          <w:p w:rsidR="00826761" w:rsidRPr="00071825" w:rsidRDefault="00826761" w:rsidP="00DA383B">
            <w:pPr>
              <w:snapToGrid w:val="0"/>
              <w:rPr>
                <w:rFonts w:ascii="Times New Roman" w:hAnsi="Times New Roman" w:cs="Times New Roman"/>
                <w:sz w:val="28"/>
                <w:szCs w:val="28"/>
              </w:rPr>
            </w:pPr>
            <w:r w:rsidRPr="00071825">
              <w:rPr>
                <w:rFonts w:ascii="Times New Roman" w:hAnsi="Times New Roman" w:cs="Times New Roman"/>
                <w:b/>
                <w:color w:val="000000"/>
                <w:sz w:val="28"/>
                <w:szCs w:val="28"/>
              </w:rPr>
              <w:t>Подпрограмм</w:t>
            </w:r>
            <w:r w:rsidRPr="00071825">
              <w:rPr>
                <w:rFonts w:ascii="Times New Roman" w:hAnsi="Times New Roman" w:cs="Times New Roman"/>
                <w:b/>
                <w:color w:val="000000"/>
                <w:sz w:val="28"/>
                <w:szCs w:val="28"/>
              </w:rPr>
              <w:lastRenderedPageBreak/>
              <w:t>а 1</w:t>
            </w:r>
          </w:p>
        </w:tc>
        <w:tc>
          <w:tcPr>
            <w:tcW w:w="2643" w:type="dxa"/>
            <w:vMerge w:val="restart"/>
            <w:tcBorders>
              <w:top w:val="single" w:sz="4" w:space="0" w:color="000000"/>
              <w:left w:val="single" w:sz="4" w:space="0" w:color="000000"/>
              <w:bottom w:val="single" w:sz="4" w:space="0" w:color="000000"/>
            </w:tcBorders>
            <w:shd w:val="clear" w:color="auto" w:fill="auto"/>
          </w:tcPr>
          <w:p w:rsidR="00826761" w:rsidRPr="00071825" w:rsidRDefault="00826761" w:rsidP="00DA383B">
            <w:pPr>
              <w:snapToGrid w:val="0"/>
              <w:jc w:val="center"/>
              <w:rPr>
                <w:rFonts w:ascii="Times New Roman" w:hAnsi="Times New Roman" w:cs="Times New Roman"/>
                <w:bCs/>
                <w:color w:val="000000"/>
                <w:sz w:val="28"/>
                <w:szCs w:val="28"/>
              </w:rPr>
            </w:pPr>
            <w:r w:rsidRPr="00071825">
              <w:rPr>
                <w:rFonts w:ascii="Times New Roman" w:hAnsi="Times New Roman" w:cs="Times New Roman"/>
                <w:sz w:val="28"/>
                <w:szCs w:val="28"/>
              </w:rPr>
              <w:lastRenderedPageBreak/>
              <w:t xml:space="preserve">«Благоустройство </w:t>
            </w:r>
            <w:r w:rsidRPr="00071825">
              <w:rPr>
                <w:rFonts w:ascii="Times New Roman" w:hAnsi="Times New Roman" w:cs="Times New Roman"/>
                <w:sz w:val="28"/>
                <w:szCs w:val="28"/>
              </w:rPr>
              <w:lastRenderedPageBreak/>
              <w:t xml:space="preserve">дворовых территорий </w:t>
            </w:r>
            <w:proofErr w:type="spellStart"/>
            <w:r>
              <w:rPr>
                <w:rFonts w:ascii="Times New Roman" w:hAnsi="Times New Roman" w:cs="Times New Roman"/>
                <w:bCs/>
                <w:color w:val="000000"/>
                <w:sz w:val="28"/>
                <w:szCs w:val="28"/>
              </w:rPr>
              <w:t>р.п</w:t>
            </w:r>
            <w:proofErr w:type="spellEnd"/>
            <w:r>
              <w:rPr>
                <w:rFonts w:ascii="Times New Roman" w:hAnsi="Times New Roman" w:cs="Times New Roman"/>
                <w:bCs/>
                <w:color w:val="000000"/>
                <w:sz w:val="28"/>
                <w:szCs w:val="28"/>
              </w:rPr>
              <w:t>. Красные Баки Краснобаковского р-на Нижегородской области»</w:t>
            </w:r>
          </w:p>
        </w:tc>
        <w:tc>
          <w:tcPr>
            <w:tcW w:w="1970" w:type="dxa"/>
            <w:tcBorders>
              <w:top w:val="single" w:sz="4" w:space="0" w:color="000000"/>
              <w:left w:val="single" w:sz="4" w:space="0" w:color="000000"/>
              <w:bottom w:val="single" w:sz="4" w:space="0" w:color="000000"/>
            </w:tcBorders>
            <w:shd w:val="clear" w:color="auto" w:fill="auto"/>
          </w:tcPr>
          <w:p w:rsidR="00826761" w:rsidRPr="00071825" w:rsidRDefault="00826761" w:rsidP="00DA383B">
            <w:pPr>
              <w:spacing w:line="240" w:lineRule="auto"/>
              <w:jc w:val="center"/>
              <w:rPr>
                <w:rFonts w:ascii="Times New Roman" w:hAnsi="Times New Roman" w:cs="Times New Roman"/>
                <w:b/>
                <w:bCs/>
                <w:color w:val="000000"/>
                <w:sz w:val="28"/>
                <w:szCs w:val="28"/>
              </w:rPr>
            </w:pPr>
            <w:r w:rsidRPr="00071825">
              <w:rPr>
                <w:rFonts w:ascii="Times New Roman" w:hAnsi="Times New Roman" w:cs="Times New Roman"/>
                <w:bCs/>
                <w:color w:val="000000"/>
                <w:sz w:val="28"/>
                <w:szCs w:val="28"/>
              </w:rPr>
              <w:lastRenderedPageBreak/>
              <w:t>Всего</w:t>
            </w: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183,4</w:t>
            </w: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183,4</w:t>
            </w:r>
          </w:p>
        </w:tc>
        <w:tc>
          <w:tcPr>
            <w:tcW w:w="1438"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183,4</w:t>
            </w:r>
          </w:p>
        </w:tc>
        <w:tc>
          <w:tcPr>
            <w:tcW w:w="1414"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183,4</w:t>
            </w:r>
          </w:p>
        </w:tc>
        <w:tc>
          <w:tcPr>
            <w:tcW w:w="1417"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183,4</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761" w:rsidRPr="00071825" w:rsidRDefault="00826761" w:rsidP="00DA383B">
            <w:pPr>
              <w:snapToGrid w:val="0"/>
              <w:ind w:hanging="62"/>
              <w:jc w:val="center"/>
              <w:rPr>
                <w:rFonts w:ascii="Times New Roman" w:hAnsi="Times New Roman" w:cs="Times New Roman"/>
                <w:b/>
                <w:sz w:val="28"/>
                <w:szCs w:val="28"/>
              </w:rPr>
            </w:pPr>
            <w:r>
              <w:rPr>
                <w:rFonts w:ascii="Times New Roman" w:hAnsi="Times New Roman" w:cs="Times New Roman"/>
                <w:b/>
                <w:sz w:val="28"/>
                <w:szCs w:val="28"/>
              </w:rPr>
              <w:t>917,0</w:t>
            </w:r>
          </w:p>
        </w:tc>
      </w:tr>
      <w:tr w:rsidR="00826761" w:rsidRPr="00071825" w:rsidTr="00DA383B">
        <w:trPr>
          <w:cantSplit/>
          <w:trHeight w:val="23"/>
        </w:trPr>
        <w:tc>
          <w:tcPr>
            <w:tcW w:w="1898" w:type="dxa"/>
            <w:gridSpan w:val="2"/>
            <w:vMerge/>
            <w:tcBorders>
              <w:top w:val="single" w:sz="4" w:space="0" w:color="000000"/>
              <w:left w:val="single" w:sz="4" w:space="0" w:color="000000"/>
              <w:bottom w:val="single" w:sz="4" w:space="0" w:color="000000"/>
            </w:tcBorders>
            <w:shd w:val="clear" w:color="auto" w:fill="auto"/>
          </w:tcPr>
          <w:p w:rsidR="00826761" w:rsidRPr="00071825" w:rsidRDefault="00826761" w:rsidP="00DA383B">
            <w:pPr>
              <w:snapToGrid w:val="0"/>
              <w:rPr>
                <w:rFonts w:ascii="Times New Roman" w:hAnsi="Times New Roman" w:cs="Times New Roman"/>
                <w:b/>
                <w:color w:val="000000"/>
                <w:sz w:val="28"/>
                <w:szCs w:val="28"/>
              </w:rPr>
            </w:pPr>
          </w:p>
        </w:tc>
        <w:tc>
          <w:tcPr>
            <w:tcW w:w="2643" w:type="dxa"/>
            <w:vMerge/>
            <w:tcBorders>
              <w:top w:val="single" w:sz="4" w:space="0" w:color="000000"/>
              <w:left w:val="single" w:sz="4" w:space="0" w:color="000000"/>
              <w:bottom w:val="single" w:sz="4" w:space="0" w:color="000000"/>
            </w:tcBorders>
            <w:shd w:val="clear" w:color="auto" w:fill="auto"/>
          </w:tcPr>
          <w:p w:rsidR="00826761" w:rsidRPr="00071825" w:rsidRDefault="00826761" w:rsidP="00DA383B">
            <w:pPr>
              <w:snapToGrid w:val="0"/>
              <w:jc w:val="center"/>
              <w:rPr>
                <w:rFonts w:ascii="Times New Roman" w:hAnsi="Times New Roman" w:cs="Times New Roman"/>
                <w:b/>
                <w:color w:val="000000"/>
                <w:sz w:val="28"/>
                <w:szCs w:val="28"/>
              </w:rPr>
            </w:pPr>
          </w:p>
        </w:tc>
        <w:tc>
          <w:tcPr>
            <w:tcW w:w="1970" w:type="dxa"/>
            <w:tcBorders>
              <w:top w:val="single" w:sz="4" w:space="0" w:color="000000"/>
              <w:left w:val="single" w:sz="4" w:space="0" w:color="000000"/>
              <w:bottom w:val="single" w:sz="4" w:space="0" w:color="000000"/>
            </w:tcBorders>
            <w:shd w:val="clear" w:color="auto" w:fill="auto"/>
          </w:tcPr>
          <w:p w:rsidR="00826761" w:rsidRPr="00071825" w:rsidRDefault="00826761" w:rsidP="00DA383B">
            <w:pPr>
              <w:spacing w:line="240" w:lineRule="auto"/>
              <w:jc w:val="center"/>
              <w:rPr>
                <w:rFonts w:ascii="Times New Roman" w:hAnsi="Times New Roman" w:cs="Times New Roman"/>
                <w:b/>
                <w:bCs/>
                <w:color w:val="000000"/>
                <w:sz w:val="28"/>
                <w:szCs w:val="28"/>
              </w:rPr>
            </w:pPr>
            <w:r w:rsidRPr="00071825">
              <w:rPr>
                <w:rFonts w:ascii="Times New Roman" w:hAnsi="Times New Roman" w:cs="Times New Roman"/>
                <w:bCs/>
                <w:color w:val="000000"/>
                <w:sz w:val="28"/>
                <w:szCs w:val="28"/>
              </w:rPr>
              <w:t xml:space="preserve">администрация </w:t>
            </w:r>
            <w:proofErr w:type="spellStart"/>
            <w:r>
              <w:rPr>
                <w:rFonts w:ascii="Times New Roman" w:hAnsi="Times New Roman" w:cs="Times New Roman"/>
                <w:bCs/>
                <w:color w:val="000000"/>
                <w:sz w:val="28"/>
                <w:szCs w:val="28"/>
              </w:rPr>
              <w:t>р.п</w:t>
            </w:r>
            <w:proofErr w:type="spellEnd"/>
            <w:r>
              <w:rPr>
                <w:rFonts w:ascii="Times New Roman" w:hAnsi="Times New Roman" w:cs="Times New Roman"/>
                <w:bCs/>
                <w:color w:val="000000"/>
                <w:sz w:val="28"/>
                <w:szCs w:val="28"/>
              </w:rPr>
              <w:t>. Красные Баки Краснобаковского р-на Нижегородской области</w:t>
            </w: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438"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414"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417"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761" w:rsidRPr="00071825" w:rsidRDefault="00826761" w:rsidP="00DA383B">
            <w:pPr>
              <w:snapToGrid w:val="0"/>
              <w:ind w:hanging="62"/>
              <w:jc w:val="center"/>
              <w:rPr>
                <w:rFonts w:ascii="Times New Roman" w:hAnsi="Times New Roman" w:cs="Times New Roman"/>
                <w:b/>
                <w:bCs/>
                <w:color w:val="000000"/>
                <w:sz w:val="28"/>
                <w:szCs w:val="28"/>
              </w:rPr>
            </w:pPr>
          </w:p>
        </w:tc>
      </w:tr>
      <w:tr w:rsidR="00826761" w:rsidRPr="00071825" w:rsidTr="00DA383B">
        <w:trPr>
          <w:gridAfter w:val="7"/>
          <w:wAfter w:w="10498" w:type="dxa"/>
          <w:cantSplit/>
          <w:trHeight w:val="570"/>
        </w:trPr>
        <w:tc>
          <w:tcPr>
            <w:tcW w:w="1898" w:type="dxa"/>
            <w:gridSpan w:val="2"/>
            <w:vMerge/>
            <w:tcBorders>
              <w:top w:val="single" w:sz="4" w:space="0" w:color="000000"/>
              <w:left w:val="single" w:sz="4" w:space="0" w:color="000000"/>
              <w:bottom w:val="single" w:sz="4" w:space="0" w:color="000000"/>
            </w:tcBorders>
            <w:shd w:val="clear" w:color="auto" w:fill="auto"/>
          </w:tcPr>
          <w:p w:rsidR="00826761" w:rsidRPr="00071825" w:rsidRDefault="00826761" w:rsidP="00DA383B">
            <w:pPr>
              <w:snapToGrid w:val="0"/>
              <w:rPr>
                <w:rFonts w:ascii="Times New Roman" w:hAnsi="Times New Roman" w:cs="Times New Roman"/>
                <w:b/>
                <w:color w:val="000000"/>
                <w:sz w:val="28"/>
                <w:szCs w:val="28"/>
              </w:rPr>
            </w:pPr>
          </w:p>
        </w:tc>
        <w:tc>
          <w:tcPr>
            <w:tcW w:w="2643" w:type="dxa"/>
            <w:vMerge/>
            <w:tcBorders>
              <w:top w:val="single" w:sz="4" w:space="0" w:color="000000"/>
              <w:left w:val="single" w:sz="4" w:space="0" w:color="000000"/>
              <w:bottom w:val="single" w:sz="4" w:space="0" w:color="000000"/>
            </w:tcBorders>
            <w:shd w:val="clear" w:color="auto" w:fill="auto"/>
          </w:tcPr>
          <w:p w:rsidR="00826761" w:rsidRPr="00071825" w:rsidRDefault="00826761" w:rsidP="00DA383B">
            <w:pPr>
              <w:snapToGrid w:val="0"/>
              <w:jc w:val="center"/>
              <w:rPr>
                <w:rFonts w:ascii="Times New Roman" w:hAnsi="Times New Roman" w:cs="Times New Roman"/>
                <w:b/>
                <w:color w:val="000000"/>
                <w:sz w:val="28"/>
                <w:szCs w:val="28"/>
              </w:rPr>
            </w:pPr>
          </w:p>
        </w:tc>
      </w:tr>
      <w:tr w:rsidR="00826761" w:rsidRPr="00071825" w:rsidTr="00DA383B">
        <w:trPr>
          <w:cantSplit/>
          <w:trHeight w:val="23"/>
        </w:trPr>
        <w:tc>
          <w:tcPr>
            <w:tcW w:w="1898" w:type="dxa"/>
            <w:gridSpan w:val="2"/>
            <w:vMerge w:val="restart"/>
            <w:tcBorders>
              <w:top w:val="single" w:sz="4" w:space="0" w:color="000000"/>
              <w:left w:val="single" w:sz="4" w:space="0" w:color="000000"/>
            </w:tcBorders>
            <w:shd w:val="clear" w:color="auto" w:fill="auto"/>
          </w:tcPr>
          <w:p w:rsidR="00826761" w:rsidRPr="00071825" w:rsidRDefault="00826761" w:rsidP="00DA383B">
            <w:pPr>
              <w:snapToGrid w:val="0"/>
              <w:rPr>
                <w:rFonts w:ascii="Times New Roman" w:hAnsi="Times New Roman" w:cs="Times New Roman"/>
                <w:sz w:val="28"/>
                <w:szCs w:val="28"/>
              </w:rPr>
            </w:pPr>
            <w:r w:rsidRPr="00071825">
              <w:rPr>
                <w:rFonts w:ascii="Times New Roman" w:hAnsi="Times New Roman" w:cs="Times New Roman"/>
                <w:b/>
                <w:color w:val="000000"/>
                <w:sz w:val="28"/>
                <w:szCs w:val="28"/>
              </w:rPr>
              <w:t>Подпрограмма 2</w:t>
            </w:r>
          </w:p>
        </w:tc>
        <w:tc>
          <w:tcPr>
            <w:tcW w:w="2643" w:type="dxa"/>
            <w:vMerge w:val="restart"/>
            <w:tcBorders>
              <w:top w:val="single" w:sz="4" w:space="0" w:color="000000"/>
              <w:left w:val="single" w:sz="4" w:space="0" w:color="000000"/>
            </w:tcBorders>
            <w:shd w:val="clear" w:color="auto" w:fill="auto"/>
          </w:tcPr>
          <w:p w:rsidR="00826761" w:rsidRPr="00071825" w:rsidRDefault="00826761" w:rsidP="00DA383B">
            <w:pPr>
              <w:snapToGrid w:val="0"/>
              <w:jc w:val="center"/>
              <w:rPr>
                <w:rFonts w:ascii="Times New Roman" w:hAnsi="Times New Roman" w:cs="Times New Roman"/>
                <w:bCs/>
                <w:color w:val="000000"/>
                <w:sz w:val="28"/>
                <w:szCs w:val="28"/>
              </w:rPr>
            </w:pPr>
            <w:r w:rsidRPr="00071825">
              <w:rPr>
                <w:rFonts w:ascii="Times New Roman" w:hAnsi="Times New Roman" w:cs="Times New Roman"/>
                <w:sz w:val="28"/>
                <w:szCs w:val="28"/>
              </w:rPr>
              <w:t>«</w:t>
            </w:r>
            <w:r>
              <w:rPr>
                <w:rFonts w:ascii="Times New Roman" w:hAnsi="Times New Roman" w:cs="Times New Roman"/>
                <w:color w:val="000000"/>
                <w:sz w:val="28"/>
                <w:szCs w:val="28"/>
              </w:rPr>
              <w:t>Благоустройство общественных мест массового отдыха</w:t>
            </w:r>
            <w:r w:rsidRPr="00071825">
              <w:rPr>
                <w:rFonts w:ascii="Times New Roman" w:hAnsi="Times New Roman" w:cs="Times New Roman"/>
                <w:color w:val="000000"/>
                <w:sz w:val="28"/>
                <w:szCs w:val="28"/>
              </w:rPr>
              <w:t>»</w:t>
            </w:r>
          </w:p>
        </w:tc>
        <w:tc>
          <w:tcPr>
            <w:tcW w:w="1970" w:type="dxa"/>
            <w:tcBorders>
              <w:left w:val="single" w:sz="4" w:space="0" w:color="000000"/>
              <w:bottom w:val="single" w:sz="4" w:space="0" w:color="000000"/>
            </w:tcBorders>
            <w:shd w:val="clear" w:color="auto" w:fill="auto"/>
          </w:tcPr>
          <w:p w:rsidR="00826761" w:rsidRPr="00071825" w:rsidRDefault="00826761" w:rsidP="00DA383B">
            <w:pPr>
              <w:spacing w:line="240" w:lineRule="auto"/>
              <w:jc w:val="center"/>
              <w:rPr>
                <w:rFonts w:ascii="Times New Roman" w:hAnsi="Times New Roman" w:cs="Times New Roman"/>
                <w:b/>
                <w:bCs/>
                <w:color w:val="000000"/>
                <w:sz w:val="28"/>
                <w:szCs w:val="28"/>
              </w:rPr>
            </w:pPr>
            <w:r w:rsidRPr="00071825">
              <w:rPr>
                <w:rFonts w:ascii="Times New Roman" w:hAnsi="Times New Roman" w:cs="Times New Roman"/>
                <w:bCs/>
                <w:color w:val="000000"/>
                <w:sz w:val="28"/>
                <w:szCs w:val="28"/>
              </w:rPr>
              <w:t>Всего</w:t>
            </w: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293,0</w:t>
            </w: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293,0</w:t>
            </w:r>
          </w:p>
        </w:tc>
        <w:tc>
          <w:tcPr>
            <w:tcW w:w="1438"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293,0</w:t>
            </w:r>
          </w:p>
        </w:tc>
        <w:tc>
          <w:tcPr>
            <w:tcW w:w="1414"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293,0</w:t>
            </w:r>
          </w:p>
        </w:tc>
        <w:tc>
          <w:tcPr>
            <w:tcW w:w="1417"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293,0</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761" w:rsidRPr="00071825" w:rsidRDefault="00826761" w:rsidP="00DA383B">
            <w:pPr>
              <w:snapToGrid w:val="0"/>
              <w:ind w:hanging="62"/>
              <w:jc w:val="center"/>
              <w:rPr>
                <w:rFonts w:ascii="Times New Roman" w:hAnsi="Times New Roman" w:cs="Times New Roman"/>
                <w:b/>
                <w:sz w:val="28"/>
                <w:szCs w:val="28"/>
              </w:rPr>
            </w:pPr>
            <w:r>
              <w:rPr>
                <w:rFonts w:ascii="Times New Roman" w:hAnsi="Times New Roman" w:cs="Times New Roman"/>
                <w:b/>
                <w:sz w:val="28"/>
                <w:szCs w:val="28"/>
              </w:rPr>
              <w:t>1465,0</w:t>
            </w:r>
          </w:p>
        </w:tc>
      </w:tr>
      <w:tr w:rsidR="00826761" w:rsidRPr="00071825" w:rsidTr="00DA383B">
        <w:trPr>
          <w:cantSplit/>
          <w:trHeight w:val="23"/>
        </w:trPr>
        <w:tc>
          <w:tcPr>
            <w:tcW w:w="1898" w:type="dxa"/>
            <w:gridSpan w:val="2"/>
            <w:vMerge/>
            <w:tcBorders>
              <w:left w:val="single" w:sz="4" w:space="0" w:color="000000"/>
            </w:tcBorders>
            <w:shd w:val="clear" w:color="auto" w:fill="auto"/>
          </w:tcPr>
          <w:p w:rsidR="00826761" w:rsidRPr="00071825" w:rsidRDefault="00826761" w:rsidP="00DA383B">
            <w:pPr>
              <w:snapToGrid w:val="0"/>
              <w:rPr>
                <w:rFonts w:ascii="Times New Roman" w:hAnsi="Times New Roman" w:cs="Times New Roman"/>
                <w:color w:val="000000"/>
                <w:sz w:val="28"/>
                <w:szCs w:val="28"/>
              </w:rPr>
            </w:pPr>
          </w:p>
        </w:tc>
        <w:tc>
          <w:tcPr>
            <w:tcW w:w="2643" w:type="dxa"/>
            <w:vMerge/>
            <w:tcBorders>
              <w:left w:val="single" w:sz="4" w:space="0" w:color="000000"/>
            </w:tcBorders>
            <w:shd w:val="clear" w:color="auto" w:fill="auto"/>
          </w:tcPr>
          <w:p w:rsidR="00826761" w:rsidRPr="00071825" w:rsidRDefault="00826761" w:rsidP="00DA383B">
            <w:pPr>
              <w:snapToGrid w:val="0"/>
              <w:jc w:val="center"/>
              <w:rPr>
                <w:rFonts w:ascii="Times New Roman" w:hAnsi="Times New Roman" w:cs="Times New Roman"/>
                <w:color w:val="000000"/>
                <w:sz w:val="28"/>
                <w:szCs w:val="28"/>
              </w:rPr>
            </w:pPr>
          </w:p>
        </w:tc>
        <w:tc>
          <w:tcPr>
            <w:tcW w:w="1970" w:type="dxa"/>
            <w:tcBorders>
              <w:left w:val="single" w:sz="4" w:space="0" w:color="000000"/>
              <w:bottom w:val="single" w:sz="4" w:space="0" w:color="000000"/>
            </w:tcBorders>
            <w:shd w:val="clear" w:color="auto" w:fill="auto"/>
          </w:tcPr>
          <w:p w:rsidR="00826761" w:rsidRPr="00071825" w:rsidRDefault="00826761" w:rsidP="00DA383B">
            <w:pPr>
              <w:spacing w:line="240" w:lineRule="auto"/>
              <w:jc w:val="center"/>
              <w:rPr>
                <w:rFonts w:ascii="Times New Roman" w:hAnsi="Times New Roman" w:cs="Times New Roman"/>
                <w:b/>
                <w:bCs/>
                <w:color w:val="000000"/>
                <w:sz w:val="28"/>
                <w:szCs w:val="28"/>
              </w:rPr>
            </w:pPr>
            <w:r w:rsidRPr="00071825">
              <w:rPr>
                <w:rFonts w:ascii="Times New Roman" w:hAnsi="Times New Roman" w:cs="Times New Roman"/>
                <w:bCs/>
                <w:color w:val="000000"/>
                <w:sz w:val="28"/>
                <w:szCs w:val="28"/>
              </w:rPr>
              <w:t>администрация Алешковского сельсовета Богородского муниципального района Нижегородской области</w:t>
            </w: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rPr>
                <w:rFonts w:ascii="Times New Roman" w:hAnsi="Times New Roman" w:cs="Times New Roman"/>
                <w:b/>
                <w:bCs/>
                <w:color w:val="000000"/>
                <w:sz w:val="28"/>
                <w:szCs w:val="28"/>
              </w:rPr>
            </w:pPr>
          </w:p>
        </w:tc>
        <w:tc>
          <w:tcPr>
            <w:tcW w:w="1289"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r w:rsidRPr="00071825">
              <w:rPr>
                <w:rFonts w:ascii="Times New Roman" w:hAnsi="Times New Roman" w:cs="Times New Roman"/>
                <w:b/>
                <w:bCs/>
                <w:color w:val="000000"/>
                <w:sz w:val="28"/>
                <w:szCs w:val="28"/>
              </w:rPr>
              <w:t xml:space="preserve">  </w:t>
            </w:r>
          </w:p>
        </w:tc>
        <w:tc>
          <w:tcPr>
            <w:tcW w:w="1438"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414"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417" w:type="dxa"/>
            <w:tcBorders>
              <w:top w:val="single" w:sz="4" w:space="0" w:color="000000"/>
              <w:left w:val="single" w:sz="4" w:space="0" w:color="000000"/>
              <w:bottom w:val="single" w:sz="4" w:space="0" w:color="000000"/>
            </w:tcBorders>
            <w:shd w:val="clear" w:color="auto" w:fill="auto"/>
            <w:vAlign w:val="center"/>
          </w:tcPr>
          <w:p w:rsidR="00826761" w:rsidRPr="00071825" w:rsidRDefault="00826761" w:rsidP="00DA383B">
            <w:pPr>
              <w:snapToGrid w:val="0"/>
              <w:jc w:val="center"/>
              <w:rPr>
                <w:rFonts w:ascii="Times New Roman" w:hAnsi="Times New Roman" w:cs="Times New Roman"/>
                <w:b/>
                <w:bCs/>
                <w:color w:val="000000"/>
                <w:sz w:val="28"/>
                <w:szCs w:val="2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761" w:rsidRPr="00071825" w:rsidRDefault="00826761" w:rsidP="00DA383B">
            <w:pPr>
              <w:snapToGrid w:val="0"/>
              <w:ind w:hanging="62"/>
              <w:jc w:val="center"/>
              <w:rPr>
                <w:rFonts w:ascii="Times New Roman" w:hAnsi="Times New Roman" w:cs="Times New Roman"/>
                <w:b/>
                <w:bCs/>
                <w:color w:val="000000"/>
                <w:sz w:val="28"/>
                <w:szCs w:val="28"/>
              </w:rPr>
            </w:pPr>
          </w:p>
        </w:tc>
      </w:tr>
      <w:tr w:rsidR="00826761" w:rsidRPr="00071825" w:rsidTr="00DA383B">
        <w:trPr>
          <w:gridAfter w:val="7"/>
          <w:wAfter w:w="10498" w:type="dxa"/>
          <w:cantSplit/>
          <w:trHeight w:val="570"/>
        </w:trPr>
        <w:tc>
          <w:tcPr>
            <w:tcW w:w="1898" w:type="dxa"/>
            <w:gridSpan w:val="2"/>
            <w:vMerge/>
            <w:tcBorders>
              <w:left w:val="single" w:sz="4" w:space="0" w:color="000000"/>
              <w:bottom w:val="single" w:sz="4" w:space="0" w:color="000000"/>
            </w:tcBorders>
            <w:shd w:val="clear" w:color="auto" w:fill="auto"/>
          </w:tcPr>
          <w:p w:rsidR="00826761" w:rsidRPr="00071825" w:rsidRDefault="00826761" w:rsidP="00DA383B">
            <w:pPr>
              <w:snapToGrid w:val="0"/>
              <w:rPr>
                <w:rFonts w:ascii="Times New Roman" w:hAnsi="Times New Roman" w:cs="Times New Roman"/>
                <w:color w:val="000000"/>
                <w:sz w:val="28"/>
                <w:szCs w:val="28"/>
              </w:rPr>
            </w:pPr>
          </w:p>
        </w:tc>
        <w:tc>
          <w:tcPr>
            <w:tcW w:w="2643" w:type="dxa"/>
            <w:vMerge/>
            <w:tcBorders>
              <w:left w:val="single" w:sz="4" w:space="0" w:color="000000"/>
              <w:bottom w:val="single" w:sz="4" w:space="0" w:color="000000"/>
            </w:tcBorders>
            <w:shd w:val="clear" w:color="auto" w:fill="auto"/>
          </w:tcPr>
          <w:p w:rsidR="00826761" w:rsidRPr="00071825" w:rsidRDefault="00826761" w:rsidP="00DA383B">
            <w:pPr>
              <w:snapToGrid w:val="0"/>
              <w:jc w:val="center"/>
              <w:rPr>
                <w:rFonts w:ascii="Times New Roman" w:hAnsi="Times New Roman" w:cs="Times New Roman"/>
                <w:color w:val="000000"/>
                <w:sz w:val="28"/>
                <w:szCs w:val="28"/>
              </w:rPr>
            </w:pPr>
          </w:p>
        </w:tc>
      </w:tr>
    </w:tbl>
    <w:p w:rsidR="00826761" w:rsidRDefault="00826761" w:rsidP="00826761">
      <w:pPr>
        <w:rPr>
          <w:rFonts w:ascii="Times New Roman" w:hAnsi="Times New Roman" w:cs="Times New Roman"/>
          <w:sz w:val="28"/>
          <w:szCs w:val="28"/>
        </w:rPr>
      </w:pPr>
    </w:p>
    <w:p w:rsidR="00826761" w:rsidRDefault="00826761" w:rsidP="00826761">
      <w:pPr>
        <w:rPr>
          <w:rFonts w:ascii="Times New Roman" w:hAnsi="Times New Roman" w:cs="Times New Roman"/>
          <w:sz w:val="28"/>
          <w:szCs w:val="28"/>
        </w:rPr>
      </w:pPr>
    </w:p>
    <w:p w:rsidR="00826761" w:rsidRPr="00CB00A1" w:rsidRDefault="00826761" w:rsidP="00826761">
      <w:pPr>
        <w:pStyle w:val="af"/>
        <w:jc w:val="center"/>
        <w:rPr>
          <w:b/>
          <w:sz w:val="28"/>
          <w:szCs w:val="28"/>
        </w:rPr>
      </w:pPr>
      <w:r w:rsidRPr="00CB00A1">
        <w:rPr>
          <w:b/>
          <w:sz w:val="28"/>
          <w:szCs w:val="28"/>
        </w:rPr>
        <w:lastRenderedPageBreak/>
        <w:t>Прогнозная оценка расходов на реализацию муниципальной программы за счет всех источников</w:t>
      </w:r>
    </w:p>
    <w:p w:rsidR="00826761" w:rsidRPr="00CB00A1" w:rsidRDefault="00826761" w:rsidP="00826761">
      <w:pPr>
        <w:pStyle w:val="af"/>
        <w:jc w:val="center"/>
        <w:rPr>
          <w:b/>
          <w:sz w:val="28"/>
          <w:szCs w:val="28"/>
        </w:rPr>
      </w:pPr>
    </w:p>
    <w:p w:rsidR="00826761" w:rsidRPr="00CB00A1" w:rsidRDefault="00826761" w:rsidP="00826761">
      <w:pPr>
        <w:pStyle w:val="af"/>
        <w:ind w:left="12960"/>
        <w:rPr>
          <w:sz w:val="28"/>
          <w:szCs w:val="28"/>
        </w:rPr>
      </w:pPr>
      <w:r w:rsidRPr="00CB00A1">
        <w:rPr>
          <w:sz w:val="28"/>
          <w:szCs w:val="28"/>
        </w:rPr>
        <w:t>Таблица 4.2</w:t>
      </w:r>
    </w:p>
    <w:tbl>
      <w:tblPr>
        <w:tblW w:w="15250" w:type="dxa"/>
        <w:tblInd w:w="-60" w:type="dxa"/>
        <w:tblLayout w:type="fixed"/>
        <w:tblCellMar>
          <w:left w:w="28" w:type="dxa"/>
          <w:right w:w="28" w:type="dxa"/>
        </w:tblCellMar>
        <w:tblLook w:val="0000" w:firstRow="0" w:lastRow="0" w:firstColumn="0" w:lastColumn="0" w:noHBand="0" w:noVBand="0"/>
      </w:tblPr>
      <w:tblGrid>
        <w:gridCol w:w="2275"/>
        <w:gridCol w:w="2911"/>
        <w:gridCol w:w="3376"/>
        <w:gridCol w:w="1090"/>
        <w:gridCol w:w="1063"/>
        <w:gridCol w:w="1033"/>
        <w:gridCol w:w="1170"/>
        <w:gridCol w:w="1060"/>
        <w:gridCol w:w="1272"/>
      </w:tblGrid>
      <w:tr w:rsidR="00826761" w:rsidRPr="00CB00A1" w:rsidTr="00DA383B">
        <w:trPr>
          <w:cantSplit/>
          <w:trHeight w:val="77"/>
          <w:tblHeader/>
        </w:trPr>
        <w:tc>
          <w:tcPr>
            <w:tcW w:w="2275" w:type="dxa"/>
            <w:vMerge w:val="restart"/>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b/>
                <w:color w:val="000000"/>
                <w:sz w:val="28"/>
                <w:szCs w:val="28"/>
              </w:rPr>
            </w:pPr>
            <w:r w:rsidRPr="00CB00A1">
              <w:rPr>
                <w:rFonts w:ascii="Times New Roman" w:hAnsi="Times New Roman" w:cs="Times New Roman"/>
                <w:b/>
                <w:color w:val="000000"/>
                <w:sz w:val="28"/>
                <w:szCs w:val="28"/>
              </w:rPr>
              <w:t>Статус</w:t>
            </w:r>
          </w:p>
        </w:tc>
        <w:tc>
          <w:tcPr>
            <w:tcW w:w="2911" w:type="dxa"/>
            <w:vMerge w:val="restart"/>
            <w:tcBorders>
              <w:top w:val="single" w:sz="4" w:space="0" w:color="000000"/>
              <w:left w:val="single" w:sz="4" w:space="0" w:color="000000"/>
              <w:bottom w:val="single" w:sz="4" w:space="0" w:color="000000"/>
            </w:tcBorders>
            <w:shd w:val="clear" w:color="auto" w:fill="auto"/>
          </w:tcPr>
          <w:p w:rsidR="00826761" w:rsidRPr="00CB00A1" w:rsidRDefault="00826761" w:rsidP="00DA383B">
            <w:pPr>
              <w:tabs>
                <w:tab w:val="left" w:pos="1452"/>
              </w:tabs>
              <w:ind w:left="-57" w:right="-57" w:firstLine="57"/>
              <w:jc w:val="center"/>
              <w:rPr>
                <w:rFonts w:ascii="Times New Roman" w:hAnsi="Times New Roman" w:cs="Times New Roman"/>
                <w:b/>
                <w:color w:val="000000"/>
                <w:sz w:val="28"/>
                <w:szCs w:val="28"/>
              </w:rPr>
            </w:pPr>
            <w:r w:rsidRPr="00CB00A1">
              <w:rPr>
                <w:rFonts w:ascii="Times New Roman" w:hAnsi="Times New Roman" w:cs="Times New Roman"/>
                <w:b/>
                <w:color w:val="000000"/>
                <w:sz w:val="28"/>
                <w:szCs w:val="28"/>
              </w:rPr>
              <w:t>Наименование  программы/ подпрограммы</w:t>
            </w:r>
          </w:p>
        </w:tc>
        <w:tc>
          <w:tcPr>
            <w:tcW w:w="3376" w:type="dxa"/>
            <w:vMerge w:val="restart"/>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b/>
                <w:color w:val="000000"/>
                <w:sz w:val="28"/>
                <w:szCs w:val="28"/>
              </w:rPr>
            </w:pPr>
            <w:r w:rsidRPr="00CB00A1">
              <w:rPr>
                <w:rFonts w:ascii="Times New Roman" w:hAnsi="Times New Roman" w:cs="Times New Roman"/>
                <w:b/>
                <w:color w:val="000000"/>
                <w:sz w:val="28"/>
                <w:szCs w:val="28"/>
              </w:rPr>
              <w:t>Источники финансирования</w:t>
            </w:r>
          </w:p>
        </w:tc>
        <w:tc>
          <w:tcPr>
            <w:tcW w:w="6688" w:type="dxa"/>
            <w:gridSpan w:val="6"/>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jc w:val="center"/>
              <w:rPr>
                <w:rFonts w:ascii="Times New Roman" w:hAnsi="Times New Roman" w:cs="Times New Roman"/>
                <w:sz w:val="28"/>
                <w:szCs w:val="28"/>
              </w:rPr>
            </w:pPr>
            <w:r w:rsidRPr="00CB00A1">
              <w:rPr>
                <w:rFonts w:ascii="Times New Roman" w:hAnsi="Times New Roman" w:cs="Times New Roman"/>
                <w:b/>
                <w:color w:val="000000"/>
                <w:sz w:val="28"/>
                <w:szCs w:val="28"/>
              </w:rPr>
              <w:t>Расходы* (тыс. руб.), годы</w:t>
            </w:r>
          </w:p>
        </w:tc>
      </w:tr>
      <w:tr w:rsidR="00826761" w:rsidRPr="00CB00A1" w:rsidTr="00DA383B">
        <w:trPr>
          <w:cantSplit/>
          <w:trHeight w:val="200"/>
          <w:tblHeader/>
        </w:trPr>
        <w:tc>
          <w:tcPr>
            <w:tcW w:w="2275"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
                <w:color w:val="000000"/>
                <w:sz w:val="28"/>
                <w:szCs w:val="28"/>
              </w:rPr>
            </w:pPr>
          </w:p>
        </w:tc>
        <w:tc>
          <w:tcPr>
            <w:tcW w:w="2911"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
                <w:color w:val="000000"/>
                <w:sz w:val="28"/>
                <w:szCs w:val="28"/>
              </w:rPr>
            </w:pPr>
          </w:p>
        </w:tc>
        <w:tc>
          <w:tcPr>
            <w:tcW w:w="3376"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
                <w:color w:val="000000"/>
                <w:sz w:val="28"/>
                <w:szCs w:val="28"/>
              </w:rPr>
            </w:pP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b/>
                <w:color w:val="000000"/>
                <w:sz w:val="28"/>
                <w:szCs w:val="28"/>
              </w:rPr>
            </w:pPr>
            <w:r w:rsidRPr="00CB00A1">
              <w:rPr>
                <w:rFonts w:ascii="Times New Roman" w:hAnsi="Times New Roman" w:cs="Times New Roman"/>
                <w:b/>
                <w:color w:val="000000"/>
                <w:sz w:val="28"/>
                <w:szCs w:val="28"/>
              </w:rPr>
              <w:t>2018</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b/>
                <w:color w:val="000000"/>
                <w:sz w:val="28"/>
                <w:szCs w:val="28"/>
              </w:rPr>
            </w:pPr>
            <w:r w:rsidRPr="00CB00A1">
              <w:rPr>
                <w:rFonts w:ascii="Times New Roman" w:hAnsi="Times New Roman" w:cs="Times New Roman"/>
                <w:b/>
                <w:color w:val="000000"/>
                <w:sz w:val="28"/>
                <w:szCs w:val="28"/>
              </w:rPr>
              <w:t>2019</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b/>
                <w:color w:val="000000"/>
                <w:sz w:val="28"/>
                <w:szCs w:val="28"/>
              </w:rPr>
            </w:pPr>
            <w:r w:rsidRPr="00CB00A1">
              <w:rPr>
                <w:rFonts w:ascii="Times New Roman" w:hAnsi="Times New Roman" w:cs="Times New Roman"/>
                <w:b/>
                <w:color w:val="000000"/>
                <w:sz w:val="28"/>
                <w:szCs w:val="28"/>
              </w:rPr>
              <w:t>2020</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b/>
                <w:color w:val="000000"/>
                <w:sz w:val="28"/>
                <w:szCs w:val="28"/>
              </w:rPr>
            </w:pPr>
            <w:r w:rsidRPr="00CB00A1">
              <w:rPr>
                <w:rFonts w:ascii="Times New Roman" w:hAnsi="Times New Roman" w:cs="Times New Roman"/>
                <w:b/>
                <w:color w:val="000000"/>
                <w:sz w:val="28"/>
                <w:szCs w:val="28"/>
              </w:rPr>
              <w:t>2021</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b/>
                <w:color w:val="000000"/>
                <w:sz w:val="28"/>
                <w:szCs w:val="28"/>
              </w:rPr>
            </w:pPr>
            <w:r w:rsidRPr="00CB00A1">
              <w:rPr>
                <w:rFonts w:ascii="Times New Roman" w:hAnsi="Times New Roman" w:cs="Times New Roman"/>
                <w:b/>
                <w:color w:val="000000"/>
                <w:sz w:val="28"/>
                <w:szCs w:val="28"/>
              </w:rPr>
              <w:t>2022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jc w:val="center"/>
              <w:rPr>
                <w:rFonts w:ascii="Times New Roman" w:hAnsi="Times New Roman" w:cs="Times New Roman"/>
                <w:sz w:val="28"/>
                <w:szCs w:val="28"/>
              </w:rPr>
            </w:pPr>
            <w:r w:rsidRPr="00CB00A1">
              <w:rPr>
                <w:rFonts w:ascii="Times New Roman" w:hAnsi="Times New Roman" w:cs="Times New Roman"/>
                <w:b/>
                <w:color w:val="000000"/>
                <w:sz w:val="28"/>
                <w:szCs w:val="28"/>
              </w:rPr>
              <w:t>всего</w:t>
            </w:r>
          </w:p>
        </w:tc>
      </w:tr>
      <w:tr w:rsidR="00826761" w:rsidRPr="00CB00A1" w:rsidTr="00DA383B">
        <w:trPr>
          <w:cantSplit/>
          <w:trHeight w:val="23"/>
        </w:trPr>
        <w:tc>
          <w:tcPr>
            <w:tcW w:w="5186" w:type="dxa"/>
            <w:gridSpan w:val="2"/>
            <w:vMerge w:val="restart"/>
            <w:tcBorders>
              <w:top w:val="single" w:sz="4" w:space="0" w:color="000000"/>
              <w:left w:val="single" w:sz="4" w:space="0" w:color="000000"/>
              <w:bottom w:val="single" w:sz="4" w:space="0" w:color="000000"/>
            </w:tcBorders>
            <w:shd w:val="clear" w:color="auto" w:fill="auto"/>
          </w:tcPr>
          <w:p w:rsidR="00826761" w:rsidRPr="00CB00A1" w:rsidRDefault="00826761" w:rsidP="00DA383B">
            <w:pPr>
              <w:spacing w:line="240" w:lineRule="auto"/>
              <w:rPr>
                <w:rFonts w:ascii="Times New Roman" w:hAnsi="Times New Roman" w:cs="Times New Roman"/>
                <w:color w:val="000000"/>
                <w:sz w:val="28"/>
                <w:szCs w:val="28"/>
              </w:rPr>
            </w:pPr>
            <w:r w:rsidRPr="00CB00A1">
              <w:rPr>
                <w:rFonts w:ascii="Times New Roman" w:hAnsi="Times New Roman" w:cs="Times New Roman"/>
                <w:b/>
                <w:color w:val="000000"/>
                <w:sz w:val="28"/>
                <w:szCs w:val="28"/>
              </w:rPr>
              <w:t xml:space="preserve">Муниципальная программа </w:t>
            </w:r>
          </w:p>
          <w:p w:rsidR="00826761" w:rsidRPr="00CB00A1" w:rsidRDefault="00826761" w:rsidP="00DA383B">
            <w:pPr>
              <w:ind w:right="108"/>
              <w:rPr>
                <w:rFonts w:ascii="Times New Roman" w:hAnsi="Times New Roman" w:cs="Times New Roman"/>
                <w:b/>
                <w:color w:val="000000"/>
                <w:sz w:val="28"/>
                <w:szCs w:val="28"/>
              </w:rPr>
            </w:pPr>
            <w:r w:rsidRPr="00071825">
              <w:rPr>
                <w:rFonts w:ascii="Times New Roman" w:hAnsi="Times New Roman" w:cs="Times New Roman"/>
                <w:color w:val="000000"/>
                <w:sz w:val="28"/>
                <w:szCs w:val="28"/>
              </w:rPr>
              <w:t xml:space="preserve">«Формирование </w:t>
            </w:r>
            <w:r>
              <w:rPr>
                <w:rFonts w:ascii="Times New Roman" w:hAnsi="Times New Roman" w:cs="Times New Roman"/>
                <w:color w:val="000000"/>
                <w:sz w:val="28"/>
                <w:szCs w:val="28"/>
              </w:rPr>
              <w:t>современной</w:t>
            </w:r>
            <w:r w:rsidRPr="000718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городской </w:t>
            </w:r>
            <w:r w:rsidRPr="00071825">
              <w:rPr>
                <w:rFonts w:ascii="Times New Roman" w:hAnsi="Times New Roman" w:cs="Times New Roman"/>
                <w:color w:val="000000"/>
                <w:sz w:val="28"/>
                <w:szCs w:val="28"/>
              </w:rPr>
              <w:t xml:space="preserve">среды </w:t>
            </w:r>
            <w:r w:rsidRPr="00BE4484">
              <w:rPr>
                <w:rFonts w:ascii="Times New Roman" w:hAnsi="Times New Roman" w:cs="Times New Roman"/>
                <w:sz w:val="28"/>
                <w:szCs w:val="28"/>
              </w:rPr>
              <w:t>муниципального образования - рабочий поселок Красные Баки Краснобаковского района Нижегородской области</w:t>
            </w:r>
            <w:r>
              <w:rPr>
                <w:rFonts w:ascii="Times New Roman" w:hAnsi="Times New Roman" w:cs="Times New Roman"/>
                <w:sz w:val="28"/>
                <w:szCs w:val="28"/>
              </w:rPr>
              <w:t>»</w:t>
            </w:r>
            <w:r w:rsidRPr="00BE4484">
              <w:rPr>
                <w:rFonts w:ascii="Times New Roman" w:hAnsi="Times New Roman" w:cs="Times New Roman"/>
                <w:sz w:val="28"/>
                <w:szCs w:val="28"/>
              </w:rPr>
              <w:t xml:space="preserve"> </w:t>
            </w:r>
            <w:r>
              <w:rPr>
                <w:rFonts w:ascii="Times New Roman" w:hAnsi="Times New Roman" w:cs="Times New Roman"/>
                <w:sz w:val="28"/>
                <w:szCs w:val="28"/>
              </w:rPr>
              <w:t>на 2018-2022 годы</w:t>
            </w: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bCs/>
                <w:color w:val="000000"/>
                <w:sz w:val="28"/>
                <w:szCs w:val="28"/>
              </w:rPr>
            </w:pPr>
            <w:r w:rsidRPr="00CB00A1">
              <w:rPr>
                <w:rFonts w:ascii="Times New Roman" w:hAnsi="Times New Roman" w:cs="Times New Roman"/>
                <w:color w:val="000000"/>
                <w:sz w:val="28"/>
                <w:szCs w:val="28"/>
              </w:rPr>
              <w:t>Всего</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3287,2</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476,4</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476,4</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476,4</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476,4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jc w:val="center"/>
              <w:rPr>
                <w:rFonts w:ascii="Times New Roman" w:hAnsi="Times New Roman" w:cs="Times New Roman"/>
                <w:sz w:val="28"/>
                <w:szCs w:val="28"/>
              </w:rPr>
            </w:pPr>
            <w:r>
              <w:rPr>
                <w:rFonts w:ascii="Times New Roman" w:hAnsi="Times New Roman" w:cs="Times New Roman"/>
                <w:sz w:val="28"/>
                <w:szCs w:val="28"/>
              </w:rPr>
              <w:t>5192,8</w:t>
            </w:r>
          </w:p>
        </w:tc>
      </w:tr>
      <w:tr w:rsidR="00826761" w:rsidRPr="00CB00A1" w:rsidTr="00DA383B">
        <w:trPr>
          <w:cantSplit/>
          <w:trHeight w:val="23"/>
        </w:trPr>
        <w:tc>
          <w:tcPr>
            <w:tcW w:w="5186" w:type="dxa"/>
            <w:gridSpan w:val="2"/>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bCs/>
                <w:color w:val="000000"/>
                <w:sz w:val="28"/>
                <w:szCs w:val="28"/>
              </w:rPr>
            </w:pPr>
            <w:r w:rsidRPr="00CB00A1">
              <w:rPr>
                <w:rFonts w:ascii="Times New Roman" w:hAnsi="Times New Roman" w:cs="Times New Roman"/>
                <w:color w:val="000000"/>
                <w:sz w:val="28"/>
                <w:szCs w:val="28"/>
              </w:rPr>
              <w:t xml:space="preserve">расходы районного бюджета </w:t>
            </w:r>
          </w:p>
        </w:tc>
        <w:tc>
          <w:tcPr>
            <w:tcW w:w="109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0</w:t>
            </w:r>
          </w:p>
        </w:tc>
        <w:tc>
          <w:tcPr>
            <w:tcW w:w="1063"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0</w:t>
            </w:r>
          </w:p>
        </w:tc>
        <w:tc>
          <w:tcPr>
            <w:tcW w:w="1033"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0</w:t>
            </w:r>
          </w:p>
        </w:tc>
        <w:tc>
          <w:tcPr>
            <w:tcW w:w="117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0</w:t>
            </w:r>
          </w:p>
        </w:tc>
        <w:tc>
          <w:tcPr>
            <w:tcW w:w="106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sz w:val="28"/>
                <w:szCs w:val="28"/>
              </w:rPr>
            </w:pPr>
            <w:r>
              <w:rPr>
                <w:rFonts w:ascii="Times New Roman" w:hAnsi="Times New Roman" w:cs="Times New Roman"/>
                <w:sz w:val="28"/>
                <w:szCs w:val="28"/>
              </w:rPr>
              <w:t>0</w:t>
            </w:r>
          </w:p>
        </w:tc>
      </w:tr>
      <w:tr w:rsidR="00826761" w:rsidRPr="00CB00A1" w:rsidTr="00DA383B">
        <w:trPr>
          <w:cantSplit/>
          <w:trHeight w:val="23"/>
        </w:trPr>
        <w:tc>
          <w:tcPr>
            <w:tcW w:w="5186" w:type="dxa"/>
            <w:gridSpan w:val="2"/>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bCs/>
                <w:color w:val="000000"/>
                <w:sz w:val="28"/>
                <w:szCs w:val="28"/>
              </w:rPr>
            </w:pPr>
            <w:r w:rsidRPr="00CB00A1">
              <w:rPr>
                <w:rFonts w:ascii="Times New Roman" w:hAnsi="Times New Roman" w:cs="Times New Roman"/>
                <w:color w:val="000000"/>
                <w:sz w:val="28"/>
                <w:szCs w:val="28"/>
              </w:rPr>
              <w:t>расходы бюджета поселения</w:t>
            </w:r>
          </w:p>
        </w:tc>
        <w:tc>
          <w:tcPr>
            <w:tcW w:w="109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Cs/>
                <w:color w:val="000000"/>
                <w:sz w:val="28"/>
                <w:szCs w:val="28"/>
              </w:rPr>
              <w:t>476,4</w:t>
            </w:r>
          </w:p>
        </w:tc>
        <w:tc>
          <w:tcPr>
            <w:tcW w:w="1063"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Cs/>
                <w:color w:val="000000"/>
                <w:sz w:val="28"/>
                <w:szCs w:val="28"/>
              </w:rPr>
              <w:t>476,4</w:t>
            </w:r>
          </w:p>
        </w:tc>
        <w:tc>
          <w:tcPr>
            <w:tcW w:w="1033"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Cs/>
                <w:color w:val="000000"/>
                <w:sz w:val="28"/>
                <w:szCs w:val="28"/>
              </w:rPr>
              <w:t>476,4</w:t>
            </w:r>
          </w:p>
        </w:tc>
        <w:tc>
          <w:tcPr>
            <w:tcW w:w="117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Cs/>
                <w:color w:val="000000"/>
                <w:sz w:val="28"/>
                <w:szCs w:val="28"/>
              </w:rPr>
              <w:t>476,4</w:t>
            </w:r>
          </w:p>
        </w:tc>
        <w:tc>
          <w:tcPr>
            <w:tcW w:w="106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
                <w:bCs/>
                <w:color w:val="000000"/>
                <w:sz w:val="28"/>
                <w:szCs w:val="28"/>
              </w:rPr>
            </w:pPr>
            <w:r>
              <w:rPr>
                <w:rFonts w:ascii="Times New Roman" w:hAnsi="Times New Roman" w:cs="Times New Roman"/>
                <w:bCs/>
                <w:color w:val="000000"/>
                <w:sz w:val="28"/>
                <w:szCs w:val="28"/>
              </w:rPr>
              <w:t>476,4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761" w:rsidRPr="00CB00A1" w:rsidRDefault="00826761" w:rsidP="00DA383B">
            <w:pPr>
              <w:snapToGrid w:val="0"/>
              <w:ind w:hanging="62"/>
              <w:jc w:val="center"/>
              <w:rPr>
                <w:rFonts w:ascii="Times New Roman" w:hAnsi="Times New Roman" w:cs="Times New Roman"/>
                <w:b/>
                <w:sz w:val="28"/>
                <w:szCs w:val="28"/>
              </w:rPr>
            </w:pPr>
            <w:r>
              <w:rPr>
                <w:rFonts w:ascii="Times New Roman" w:hAnsi="Times New Roman" w:cs="Times New Roman"/>
                <w:b/>
                <w:sz w:val="28"/>
                <w:szCs w:val="28"/>
              </w:rPr>
              <w:t>2382,0</w:t>
            </w:r>
          </w:p>
        </w:tc>
      </w:tr>
      <w:tr w:rsidR="00826761" w:rsidRPr="00CB00A1" w:rsidTr="00DA383B">
        <w:trPr>
          <w:cantSplit/>
          <w:trHeight w:val="23"/>
        </w:trPr>
        <w:tc>
          <w:tcPr>
            <w:tcW w:w="5186" w:type="dxa"/>
            <w:gridSpan w:val="2"/>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color w:val="000000"/>
                <w:sz w:val="28"/>
                <w:szCs w:val="28"/>
              </w:rPr>
            </w:pPr>
            <w:r w:rsidRPr="00CB00A1">
              <w:rPr>
                <w:rFonts w:ascii="Times New Roman" w:hAnsi="Times New Roman" w:cs="Times New Roman"/>
                <w:color w:val="000000"/>
                <w:sz w:val="28"/>
                <w:szCs w:val="28"/>
              </w:rPr>
              <w:t>расходы областного бюджета Нижегородской области</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507,2</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507,2</w:t>
            </w:r>
          </w:p>
        </w:tc>
      </w:tr>
      <w:tr w:rsidR="00826761" w:rsidRPr="00CB00A1" w:rsidTr="00DA383B">
        <w:trPr>
          <w:cantSplit/>
          <w:trHeight w:val="23"/>
        </w:trPr>
        <w:tc>
          <w:tcPr>
            <w:tcW w:w="5186" w:type="dxa"/>
            <w:gridSpan w:val="2"/>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color w:val="000000"/>
                <w:sz w:val="28"/>
                <w:szCs w:val="28"/>
              </w:rPr>
            </w:pPr>
            <w:r w:rsidRPr="00CB00A1">
              <w:rPr>
                <w:rFonts w:ascii="Times New Roman" w:hAnsi="Times New Roman" w:cs="Times New Roman"/>
                <w:color w:val="000000"/>
                <w:sz w:val="28"/>
                <w:szCs w:val="28"/>
              </w:rPr>
              <w:t xml:space="preserve">расходы федерального бюджета </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2303,6</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2303,6</w:t>
            </w:r>
          </w:p>
        </w:tc>
      </w:tr>
      <w:tr w:rsidR="00826761" w:rsidRPr="00CB00A1" w:rsidTr="00DA383B">
        <w:trPr>
          <w:cantSplit/>
          <w:trHeight w:val="23"/>
        </w:trPr>
        <w:tc>
          <w:tcPr>
            <w:tcW w:w="5186" w:type="dxa"/>
            <w:gridSpan w:val="2"/>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color w:val="000000"/>
                <w:sz w:val="28"/>
                <w:szCs w:val="28"/>
              </w:rPr>
            </w:pPr>
            <w:r w:rsidRPr="00CB00A1">
              <w:rPr>
                <w:rFonts w:ascii="Times New Roman" w:hAnsi="Times New Roman" w:cs="Times New Roman"/>
                <w:color w:val="000000"/>
                <w:sz w:val="28"/>
                <w:szCs w:val="28"/>
              </w:rPr>
              <w:t>прочие источники (средства предприятий, собственные средства населения)</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jc w:val="center"/>
              <w:rPr>
                <w:rFonts w:ascii="Times New Roman" w:hAnsi="Times New Roman" w:cs="Times New Roman"/>
                <w:sz w:val="28"/>
                <w:szCs w:val="28"/>
              </w:rPr>
            </w:pPr>
          </w:p>
        </w:tc>
      </w:tr>
      <w:tr w:rsidR="00826761" w:rsidRPr="00CB00A1" w:rsidTr="00DA383B">
        <w:trPr>
          <w:cantSplit/>
          <w:trHeight w:val="23"/>
        </w:trPr>
        <w:tc>
          <w:tcPr>
            <w:tcW w:w="2275" w:type="dxa"/>
            <w:vMerge w:val="restart"/>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rPr>
                <w:rFonts w:ascii="Times New Roman" w:hAnsi="Times New Roman" w:cs="Times New Roman"/>
                <w:sz w:val="28"/>
                <w:szCs w:val="28"/>
              </w:rPr>
            </w:pPr>
            <w:r w:rsidRPr="00CB00A1">
              <w:rPr>
                <w:rFonts w:ascii="Times New Roman" w:hAnsi="Times New Roman" w:cs="Times New Roman"/>
                <w:color w:val="000000"/>
                <w:sz w:val="28"/>
                <w:szCs w:val="28"/>
              </w:rPr>
              <w:t>Подпрограмма 1</w:t>
            </w:r>
          </w:p>
        </w:tc>
        <w:tc>
          <w:tcPr>
            <w:tcW w:w="2911" w:type="dxa"/>
            <w:vMerge w:val="restart"/>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spacing w:line="240" w:lineRule="auto"/>
              <w:ind w:firstLine="79"/>
              <w:jc w:val="center"/>
              <w:rPr>
                <w:rFonts w:ascii="Times New Roman" w:hAnsi="Times New Roman" w:cs="Times New Roman"/>
                <w:color w:val="000000"/>
                <w:sz w:val="28"/>
                <w:szCs w:val="28"/>
              </w:rPr>
            </w:pPr>
            <w:r w:rsidRPr="00CB00A1">
              <w:rPr>
                <w:rFonts w:ascii="Times New Roman" w:hAnsi="Times New Roman" w:cs="Times New Roman"/>
                <w:sz w:val="28"/>
                <w:szCs w:val="28"/>
              </w:rPr>
              <w:t xml:space="preserve">«Благоустройство </w:t>
            </w:r>
            <w:r w:rsidRPr="00CB00A1">
              <w:rPr>
                <w:rFonts w:ascii="Times New Roman" w:hAnsi="Times New Roman" w:cs="Times New Roman"/>
                <w:sz w:val="28"/>
                <w:szCs w:val="28"/>
              </w:rPr>
              <w:lastRenderedPageBreak/>
              <w:t>дворовых территорий»</w:t>
            </w: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bCs/>
                <w:color w:val="000000"/>
                <w:sz w:val="28"/>
                <w:szCs w:val="28"/>
              </w:rPr>
            </w:pPr>
            <w:r w:rsidRPr="00CB00A1">
              <w:rPr>
                <w:rFonts w:ascii="Times New Roman" w:hAnsi="Times New Roman" w:cs="Times New Roman"/>
                <w:color w:val="000000"/>
                <w:sz w:val="28"/>
                <w:szCs w:val="28"/>
              </w:rPr>
              <w:lastRenderedPageBreak/>
              <w:t>Всего</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2017,7</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183,4</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183,4</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183,4</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183,4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rPr>
                <w:rFonts w:ascii="Times New Roman" w:hAnsi="Times New Roman" w:cs="Times New Roman"/>
                <w:sz w:val="28"/>
                <w:szCs w:val="28"/>
              </w:rPr>
            </w:pPr>
            <w:r>
              <w:rPr>
                <w:rFonts w:ascii="Times New Roman" w:hAnsi="Times New Roman" w:cs="Times New Roman"/>
                <w:sz w:val="28"/>
                <w:szCs w:val="28"/>
              </w:rPr>
              <w:t>2751,3</w:t>
            </w:r>
          </w:p>
        </w:tc>
      </w:tr>
      <w:tr w:rsidR="00826761" w:rsidRPr="00CB00A1" w:rsidTr="00DA383B">
        <w:trPr>
          <w:cantSplit/>
          <w:trHeight w:val="23"/>
        </w:trPr>
        <w:tc>
          <w:tcPr>
            <w:tcW w:w="2275"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rPr>
                <w:rFonts w:ascii="Times New Roman" w:hAnsi="Times New Roman" w:cs="Times New Roman"/>
                <w:color w:val="000000"/>
                <w:sz w:val="28"/>
                <w:szCs w:val="28"/>
              </w:rPr>
            </w:pPr>
          </w:p>
        </w:tc>
        <w:tc>
          <w:tcPr>
            <w:tcW w:w="2911"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bCs/>
                <w:color w:val="000000"/>
                <w:sz w:val="28"/>
                <w:szCs w:val="28"/>
              </w:rPr>
            </w:pPr>
            <w:r w:rsidRPr="00CB00A1">
              <w:rPr>
                <w:rFonts w:ascii="Times New Roman" w:hAnsi="Times New Roman" w:cs="Times New Roman"/>
                <w:color w:val="000000"/>
                <w:sz w:val="28"/>
                <w:szCs w:val="28"/>
              </w:rPr>
              <w:t xml:space="preserve">расходы районного бюджета </w:t>
            </w:r>
          </w:p>
        </w:tc>
        <w:tc>
          <w:tcPr>
            <w:tcW w:w="109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p>
        </w:tc>
        <w:tc>
          <w:tcPr>
            <w:tcW w:w="1063"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p>
        </w:tc>
        <w:tc>
          <w:tcPr>
            <w:tcW w:w="1033"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p>
        </w:tc>
        <w:tc>
          <w:tcPr>
            <w:tcW w:w="117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p>
        </w:tc>
        <w:tc>
          <w:tcPr>
            <w:tcW w:w="106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p>
        </w:tc>
      </w:tr>
      <w:tr w:rsidR="00826761" w:rsidRPr="00CB00A1" w:rsidTr="00DA383B">
        <w:trPr>
          <w:cantSplit/>
          <w:trHeight w:val="23"/>
        </w:trPr>
        <w:tc>
          <w:tcPr>
            <w:tcW w:w="2275"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rPr>
                <w:rFonts w:ascii="Times New Roman" w:hAnsi="Times New Roman" w:cs="Times New Roman"/>
                <w:color w:val="000000"/>
                <w:sz w:val="28"/>
                <w:szCs w:val="28"/>
              </w:rPr>
            </w:pPr>
          </w:p>
        </w:tc>
        <w:tc>
          <w:tcPr>
            <w:tcW w:w="2911"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bCs/>
                <w:color w:val="000000"/>
                <w:sz w:val="28"/>
                <w:szCs w:val="28"/>
              </w:rPr>
            </w:pPr>
            <w:r w:rsidRPr="00CB00A1">
              <w:rPr>
                <w:rFonts w:ascii="Times New Roman" w:hAnsi="Times New Roman" w:cs="Times New Roman"/>
                <w:color w:val="000000"/>
                <w:sz w:val="28"/>
                <w:szCs w:val="28"/>
              </w:rPr>
              <w:t>расходы бюджета поселения</w:t>
            </w:r>
          </w:p>
        </w:tc>
        <w:tc>
          <w:tcPr>
            <w:tcW w:w="109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183,4</w:t>
            </w:r>
          </w:p>
        </w:tc>
        <w:tc>
          <w:tcPr>
            <w:tcW w:w="1063"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183,4</w:t>
            </w:r>
          </w:p>
        </w:tc>
        <w:tc>
          <w:tcPr>
            <w:tcW w:w="1033"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183,4</w:t>
            </w:r>
          </w:p>
        </w:tc>
        <w:tc>
          <w:tcPr>
            <w:tcW w:w="117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183,4</w:t>
            </w:r>
          </w:p>
        </w:tc>
        <w:tc>
          <w:tcPr>
            <w:tcW w:w="1060" w:type="dxa"/>
            <w:tcBorders>
              <w:top w:val="single" w:sz="4" w:space="0" w:color="000000"/>
              <w:left w:val="single" w:sz="4" w:space="0" w:color="000000"/>
              <w:bottom w:val="single" w:sz="4" w:space="0" w:color="000000"/>
            </w:tcBorders>
            <w:shd w:val="clear" w:color="auto" w:fill="auto"/>
            <w:vAlign w:val="center"/>
          </w:tcPr>
          <w:p w:rsidR="00826761" w:rsidRPr="00CB00A1" w:rsidRDefault="00826761" w:rsidP="00DA383B">
            <w:pPr>
              <w:snapToGri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183,4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761" w:rsidRPr="00CB00A1" w:rsidRDefault="00826761" w:rsidP="00DA383B">
            <w:pPr>
              <w:snapToGrid w:val="0"/>
              <w:ind w:hanging="62"/>
              <w:jc w:val="center"/>
              <w:rPr>
                <w:rFonts w:ascii="Times New Roman" w:hAnsi="Times New Roman" w:cs="Times New Roman"/>
                <w:sz w:val="28"/>
                <w:szCs w:val="28"/>
              </w:rPr>
            </w:pPr>
            <w:r>
              <w:rPr>
                <w:rFonts w:ascii="Times New Roman" w:hAnsi="Times New Roman" w:cs="Times New Roman"/>
                <w:sz w:val="28"/>
                <w:szCs w:val="28"/>
              </w:rPr>
              <w:t>917,0</w:t>
            </w:r>
          </w:p>
        </w:tc>
      </w:tr>
      <w:tr w:rsidR="00826761" w:rsidRPr="00CB00A1" w:rsidTr="00DA383B">
        <w:trPr>
          <w:cantSplit/>
          <w:trHeight w:val="23"/>
        </w:trPr>
        <w:tc>
          <w:tcPr>
            <w:tcW w:w="2275"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rPr>
                <w:rFonts w:ascii="Times New Roman" w:hAnsi="Times New Roman" w:cs="Times New Roman"/>
                <w:color w:val="000000"/>
                <w:sz w:val="28"/>
                <w:szCs w:val="28"/>
              </w:rPr>
            </w:pPr>
          </w:p>
        </w:tc>
        <w:tc>
          <w:tcPr>
            <w:tcW w:w="2911"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color w:val="000000"/>
                <w:sz w:val="28"/>
                <w:szCs w:val="28"/>
              </w:rPr>
            </w:pPr>
            <w:r w:rsidRPr="00CB00A1">
              <w:rPr>
                <w:rFonts w:ascii="Times New Roman" w:hAnsi="Times New Roman" w:cs="Times New Roman"/>
                <w:color w:val="000000"/>
                <w:sz w:val="28"/>
                <w:szCs w:val="28"/>
              </w:rPr>
              <w:t>расходы областного бюджета Нижегородской области</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324,9</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324,9</w:t>
            </w:r>
          </w:p>
        </w:tc>
      </w:tr>
      <w:tr w:rsidR="00826761" w:rsidRPr="00CB00A1" w:rsidTr="00DA383B">
        <w:trPr>
          <w:cantSplit/>
          <w:trHeight w:val="23"/>
        </w:trPr>
        <w:tc>
          <w:tcPr>
            <w:tcW w:w="2275"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rPr>
                <w:rFonts w:ascii="Times New Roman" w:hAnsi="Times New Roman" w:cs="Times New Roman"/>
                <w:color w:val="000000"/>
                <w:sz w:val="28"/>
                <w:szCs w:val="28"/>
              </w:rPr>
            </w:pPr>
          </w:p>
        </w:tc>
        <w:tc>
          <w:tcPr>
            <w:tcW w:w="2911"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color w:val="000000"/>
                <w:sz w:val="28"/>
                <w:szCs w:val="28"/>
              </w:rPr>
            </w:pPr>
            <w:r w:rsidRPr="00CB00A1">
              <w:rPr>
                <w:rFonts w:ascii="Times New Roman" w:hAnsi="Times New Roman" w:cs="Times New Roman"/>
                <w:color w:val="000000"/>
                <w:sz w:val="28"/>
                <w:szCs w:val="28"/>
              </w:rPr>
              <w:t xml:space="preserve">расходы федерального бюджета </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1509,4</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1509,4</w:t>
            </w:r>
          </w:p>
        </w:tc>
      </w:tr>
      <w:tr w:rsidR="00826761" w:rsidRPr="00CB00A1" w:rsidTr="00DA383B">
        <w:trPr>
          <w:cantSplit/>
          <w:trHeight w:val="23"/>
        </w:trPr>
        <w:tc>
          <w:tcPr>
            <w:tcW w:w="2275"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rPr>
                <w:rFonts w:ascii="Times New Roman" w:hAnsi="Times New Roman" w:cs="Times New Roman"/>
                <w:color w:val="000000"/>
                <w:sz w:val="28"/>
                <w:szCs w:val="28"/>
              </w:rPr>
            </w:pPr>
          </w:p>
        </w:tc>
        <w:tc>
          <w:tcPr>
            <w:tcW w:w="2911"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color w:val="000000"/>
                <w:sz w:val="28"/>
                <w:szCs w:val="28"/>
              </w:rPr>
            </w:pPr>
            <w:r w:rsidRPr="00CB00A1">
              <w:rPr>
                <w:rFonts w:ascii="Times New Roman" w:hAnsi="Times New Roman" w:cs="Times New Roman"/>
                <w:color w:val="000000"/>
                <w:sz w:val="28"/>
                <w:szCs w:val="28"/>
              </w:rPr>
              <w:t>прочие источники (средства предприятий, собственные средства населения)</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jc w:val="center"/>
              <w:rPr>
                <w:rFonts w:ascii="Times New Roman" w:hAnsi="Times New Roman" w:cs="Times New Roman"/>
                <w:color w:val="000000"/>
                <w:sz w:val="28"/>
                <w:szCs w:val="28"/>
              </w:rPr>
            </w:pPr>
          </w:p>
        </w:tc>
      </w:tr>
      <w:tr w:rsidR="00826761" w:rsidRPr="00CB00A1" w:rsidTr="00DA383B">
        <w:trPr>
          <w:cantSplit/>
          <w:trHeight w:val="23"/>
        </w:trPr>
        <w:tc>
          <w:tcPr>
            <w:tcW w:w="2275" w:type="dxa"/>
            <w:vMerge w:val="restart"/>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rPr>
                <w:rFonts w:ascii="Times New Roman" w:hAnsi="Times New Roman" w:cs="Times New Roman"/>
                <w:color w:val="000000"/>
                <w:sz w:val="28"/>
                <w:szCs w:val="28"/>
              </w:rPr>
            </w:pPr>
            <w:r w:rsidRPr="00CB00A1">
              <w:rPr>
                <w:rFonts w:ascii="Times New Roman" w:hAnsi="Times New Roman" w:cs="Times New Roman"/>
                <w:color w:val="000000"/>
                <w:sz w:val="28"/>
                <w:szCs w:val="28"/>
              </w:rPr>
              <w:t xml:space="preserve">Подпрограмма </w:t>
            </w:r>
            <w:r>
              <w:rPr>
                <w:rFonts w:ascii="Times New Roman" w:hAnsi="Times New Roman" w:cs="Times New Roman"/>
                <w:color w:val="000000"/>
                <w:sz w:val="28"/>
                <w:szCs w:val="28"/>
              </w:rPr>
              <w:t>2</w:t>
            </w:r>
          </w:p>
        </w:tc>
        <w:tc>
          <w:tcPr>
            <w:tcW w:w="2911" w:type="dxa"/>
            <w:vMerge w:val="restart"/>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color w:val="000000"/>
                <w:sz w:val="28"/>
                <w:szCs w:val="28"/>
              </w:rPr>
            </w:pPr>
            <w:r w:rsidRPr="00CB00A1">
              <w:rPr>
                <w:rFonts w:ascii="Times New Roman" w:hAnsi="Times New Roman" w:cs="Times New Roman"/>
                <w:color w:val="000000"/>
                <w:sz w:val="28"/>
                <w:szCs w:val="28"/>
              </w:rPr>
              <w:t>«</w:t>
            </w:r>
            <w:r>
              <w:rPr>
                <w:rFonts w:ascii="Times New Roman" w:hAnsi="Times New Roman" w:cs="Times New Roman"/>
                <w:color w:val="000000"/>
                <w:sz w:val="28"/>
                <w:szCs w:val="28"/>
              </w:rPr>
              <w:t>Благоустройство общественных мест массового отдыха</w:t>
            </w:r>
            <w:r w:rsidRPr="00CB00A1">
              <w:rPr>
                <w:rFonts w:ascii="Times New Roman" w:hAnsi="Times New Roman" w:cs="Times New Roman"/>
                <w:color w:val="000000"/>
                <w:sz w:val="28"/>
                <w:szCs w:val="28"/>
              </w:rPr>
              <w:t>»</w:t>
            </w: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bCs/>
                <w:color w:val="000000"/>
                <w:sz w:val="28"/>
                <w:szCs w:val="28"/>
              </w:rPr>
            </w:pPr>
            <w:r w:rsidRPr="00CB00A1">
              <w:rPr>
                <w:rFonts w:ascii="Times New Roman" w:hAnsi="Times New Roman" w:cs="Times New Roman"/>
                <w:color w:val="000000"/>
                <w:sz w:val="28"/>
                <w:szCs w:val="28"/>
              </w:rPr>
              <w:t>Всего</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1269,5</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293,0</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293,0</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293,0</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rPr>
                <w:rFonts w:ascii="Times New Roman" w:hAnsi="Times New Roman" w:cs="Times New Roman"/>
                <w:bCs/>
                <w:color w:val="000000"/>
                <w:sz w:val="28"/>
                <w:szCs w:val="28"/>
              </w:rPr>
            </w:pPr>
            <w:r>
              <w:rPr>
                <w:rFonts w:ascii="Times New Roman" w:hAnsi="Times New Roman" w:cs="Times New Roman"/>
                <w:bCs/>
                <w:color w:val="000000"/>
                <w:sz w:val="28"/>
                <w:szCs w:val="28"/>
              </w:rPr>
              <w:t>293,0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rPr>
                <w:rFonts w:ascii="Times New Roman" w:hAnsi="Times New Roman" w:cs="Times New Roman"/>
                <w:sz w:val="28"/>
                <w:szCs w:val="28"/>
              </w:rPr>
            </w:pPr>
            <w:r>
              <w:rPr>
                <w:rFonts w:ascii="Times New Roman" w:hAnsi="Times New Roman" w:cs="Times New Roman"/>
                <w:sz w:val="28"/>
                <w:szCs w:val="28"/>
              </w:rPr>
              <w:t>2441,5</w:t>
            </w:r>
          </w:p>
        </w:tc>
      </w:tr>
      <w:tr w:rsidR="00826761" w:rsidRPr="00CB00A1" w:rsidTr="00DA383B">
        <w:trPr>
          <w:cantSplit/>
          <w:trHeight w:val="23"/>
        </w:trPr>
        <w:tc>
          <w:tcPr>
            <w:tcW w:w="2275"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rPr>
                <w:rFonts w:ascii="Times New Roman" w:hAnsi="Times New Roman" w:cs="Times New Roman"/>
                <w:color w:val="000000"/>
                <w:sz w:val="28"/>
                <w:szCs w:val="28"/>
              </w:rPr>
            </w:pPr>
          </w:p>
        </w:tc>
        <w:tc>
          <w:tcPr>
            <w:tcW w:w="2911"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ind w:hanging="7"/>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color w:val="000000"/>
                <w:sz w:val="28"/>
                <w:szCs w:val="28"/>
              </w:rPr>
            </w:pPr>
            <w:r w:rsidRPr="00CB00A1">
              <w:rPr>
                <w:rFonts w:ascii="Times New Roman" w:hAnsi="Times New Roman" w:cs="Times New Roman"/>
                <w:color w:val="000000"/>
                <w:sz w:val="28"/>
                <w:szCs w:val="28"/>
              </w:rPr>
              <w:t xml:space="preserve">расходы районного бюджета </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826761" w:rsidRPr="00CB00A1" w:rsidTr="00DA383B">
        <w:trPr>
          <w:cantSplit/>
          <w:trHeight w:val="23"/>
        </w:trPr>
        <w:tc>
          <w:tcPr>
            <w:tcW w:w="2275"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rPr>
                <w:rFonts w:ascii="Times New Roman" w:hAnsi="Times New Roman" w:cs="Times New Roman"/>
                <w:color w:val="000000"/>
                <w:sz w:val="28"/>
                <w:szCs w:val="28"/>
              </w:rPr>
            </w:pPr>
          </w:p>
        </w:tc>
        <w:tc>
          <w:tcPr>
            <w:tcW w:w="2911"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ind w:hanging="7"/>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bCs/>
                <w:color w:val="000000"/>
                <w:sz w:val="28"/>
                <w:szCs w:val="28"/>
              </w:rPr>
            </w:pPr>
            <w:r w:rsidRPr="00CB00A1">
              <w:rPr>
                <w:rFonts w:ascii="Times New Roman" w:hAnsi="Times New Roman" w:cs="Times New Roman"/>
                <w:color w:val="000000"/>
                <w:sz w:val="28"/>
                <w:szCs w:val="28"/>
              </w:rPr>
              <w:t>расходы бюджета поселения</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ind w:firstLine="143"/>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293,0</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293,0</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293,0</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293,0</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jc w:val="center"/>
              <w:rPr>
                <w:rFonts w:ascii="Times New Roman" w:hAnsi="Times New Roman" w:cs="Times New Roman"/>
                <w:sz w:val="28"/>
                <w:szCs w:val="28"/>
              </w:rPr>
            </w:pPr>
            <w:r>
              <w:rPr>
                <w:rFonts w:ascii="Times New Roman" w:hAnsi="Times New Roman" w:cs="Times New Roman"/>
                <w:bCs/>
                <w:color w:val="000000"/>
                <w:sz w:val="28"/>
                <w:szCs w:val="28"/>
              </w:rPr>
              <w:t>293,0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jc w:val="center"/>
              <w:rPr>
                <w:rFonts w:ascii="Times New Roman" w:hAnsi="Times New Roman" w:cs="Times New Roman"/>
                <w:sz w:val="28"/>
                <w:szCs w:val="28"/>
              </w:rPr>
            </w:pPr>
            <w:r>
              <w:rPr>
                <w:rFonts w:ascii="Times New Roman" w:hAnsi="Times New Roman" w:cs="Times New Roman"/>
                <w:sz w:val="28"/>
                <w:szCs w:val="28"/>
              </w:rPr>
              <w:t>1465,0</w:t>
            </w:r>
          </w:p>
        </w:tc>
      </w:tr>
      <w:tr w:rsidR="00826761" w:rsidRPr="00CB00A1" w:rsidTr="00DA383B">
        <w:trPr>
          <w:cantSplit/>
          <w:trHeight w:val="23"/>
        </w:trPr>
        <w:tc>
          <w:tcPr>
            <w:tcW w:w="2275"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rPr>
                <w:rFonts w:ascii="Times New Roman" w:hAnsi="Times New Roman" w:cs="Times New Roman"/>
                <w:color w:val="000000"/>
                <w:sz w:val="28"/>
                <w:szCs w:val="28"/>
              </w:rPr>
            </w:pPr>
          </w:p>
        </w:tc>
        <w:tc>
          <w:tcPr>
            <w:tcW w:w="2911"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ind w:hanging="7"/>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color w:val="000000"/>
                <w:sz w:val="28"/>
                <w:szCs w:val="28"/>
              </w:rPr>
            </w:pPr>
            <w:r w:rsidRPr="00CB00A1">
              <w:rPr>
                <w:rFonts w:ascii="Times New Roman" w:hAnsi="Times New Roman" w:cs="Times New Roman"/>
                <w:color w:val="000000"/>
                <w:sz w:val="28"/>
                <w:szCs w:val="28"/>
              </w:rPr>
              <w:t>расходы областного бюджета Нижегородской области</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182,3</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182,3</w:t>
            </w:r>
          </w:p>
        </w:tc>
      </w:tr>
      <w:tr w:rsidR="00826761" w:rsidRPr="00CB00A1" w:rsidTr="00DA383B">
        <w:trPr>
          <w:cantSplit/>
          <w:trHeight w:val="23"/>
        </w:trPr>
        <w:tc>
          <w:tcPr>
            <w:tcW w:w="2275"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rPr>
                <w:rFonts w:ascii="Times New Roman" w:hAnsi="Times New Roman" w:cs="Times New Roman"/>
                <w:color w:val="000000"/>
                <w:sz w:val="28"/>
                <w:szCs w:val="28"/>
              </w:rPr>
            </w:pPr>
          </w:p>
        </w:tc>
        <w:tc>
          <w:tcPr>
            <w:tcW w:w="2911"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ind w:hanging="7"/>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color w:val="000000"/>
                <w:sz w:val="28"/>
                <w:szCs w:val="28"/>
              </w:rPr>
            </w:pPr>
            <w:r w:rsidRPr="00CB00A1">
              <w:rPr>
                <w:rFonts w:ascii="Times New Roman" w:hAnsi="Times New Roman" w:cs="Times New Roman"/>
                <w:color w:val="000000"/>
                <w:sz w:val="28"/>
                <w:szCs w:val="28"/>
              </w:rPr>
              <w:t xml:space="preserve">расходы федерального бюджета </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794,2</w:t>
            </w: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794,2</w:t>
            </w:r>
          </w:p>
        </w:tc>
      </w:tr>
      <w:tr w:rsidR="00826761" w:rsidRPr="00CB00A1" w:rsidTr="00DA383B">
        <w:trPr>
          <w:cantSplit/>
          <w:trHeight w:val="23"/>
        </w:trPr>
        <w:tc>
          <w:tcPr>
            <w:tcW w:w="2275"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rPr>
                <w:rFonts w:ascii="Times New Roman" w:hAnsi="Times New Roman" w:cs="Times New Roman"/>
                <w:color w:val="000000"/>
                <w:sz w:val="28"/>
                <w:szCs w:val="28"/>
              </w:rPr>
            </w:pPr>
          </w:p>
        </w:tc>
        <w:tc>
          <w:tcPr>
            <w:tcW w:w="2911" w:type="dxa"/>
            <w:vMerge/>
            <w:tcBorders>
              <w:top w:val="single" w:sz="4" w:space="0" w:color="000000"/>
              <w:left w:val="single" w:sz="4" w:space="0" w:color="000000"/>
              <w:bottom w:val="single" w:sz="4" w:space="0" w:color="000000"/>
            </w:tcBorders>
            <w:shd w:val="clear" w:color="auto" w:fill="auto"/>
          </w:tcPr>
          <w:p w:rsidR="00826761" w:rsidRPr="00CB00A1" w:rsidRDefault="00826761" w:rsidP="00DA383B">
            <w:pPr>
              <w:widowControl w:val="0"/>
              <w:snapToGrid w:val="0"/>
              <w:ind w:hanging="7"/>
              <w:rPr>
                <w:rFonts w:ascii="Times New Roman" w:hAnsi="Times New Roman" w:cs="Times New Roman"/>
                <w:color w:val="000000"/>
                <w:sz w:val="28"/>
                <w:szCs w:val="28"/>
              </w:rPr>
            </w:pPr>
          </w:p>
        </w:tc>
        <w:tc>
          <w:tcPr>
            <w:tcW w:w="3376"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rPr>
                <w:rFonts w:ascii="Times New Roman" w:hAnsi="Times New Roman" w:cs="Times New Roman"/>
                <w:color w:val="000000"/>
                <w:sz w:val="28"/>
                <w:szCs w:val="28"/>
              </w:rPr>
            </w:pPr>
            <w:r w:rsidRPr="00CB00A1">
              <w:rPr>
                <w:rFonts w:ascii="Times New Roman" w:hAnsi="Times New Roman" w:cs="Times New Roman"/>
                <w:color w:val="000000"/>
                <w:sz w:val="28"/>
                <w:szCs w:val="28"/>
              </w:rPr>
              <w:t>прочие источники (средства предприятий, собственные средства населения)</w:t>
            </w:r>
          </w:p>
        </w:tc>
        <w:tc>
          <w:tcPr>
            <w:tcW w:w="109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p>
        </w:tc>
        <w:tc>
          <w:tcPr>
            <w:tcW w:w="106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p>
        </w:tc>
        <w:tc>
          <w:tcPr>
            <w:tcW w:w="1033"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p>
        </w:tc>
        <w:tc>
          <w:tcPr>
            <w:tcW w:w="117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p>
        </w:tc>
        <w:tc>
          <w:tcPr>
            <w:tcW w:w="1060" w:type="dxa"/>
            <w:tcBorders>
              <w:top w:val="single" w:sz="4" w:space="0" w:color="000000"/>
              <w:left w:val="single" w:sz="4" w:space="0" w:color="000000"/>
              <w:bottom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26761" w:rsidRPr="00CB00A1" w:rsidRDefault="00826761" w:rsidP="00DA383B">
            <w:pPr>
              <w:snapToGrid w:val="0"/>
              <w:ind w:left="-57" w:right="-57"/>
              <w:jc w:val="center"/>
              <w:rPr>
                <w:rFonts w:ascii="Times New Roman" w:hAnsi="Times New Roman" w:cs="Times New Roman"/>
                <w:color w:val="000000"/>
                <w:sz w:val="28"/>
                <w:szCs w:val="28"/>
              </w:rPr>
            </w:pPr>
          </w:p>
        </w:tc>
      </w:tr>
    </w:tbl>
    <w:p w:rsidR="00826761" w:rsidRDefault="00826761" w:rsidP="002D2B93">
      <w:pPr>
        <w:pStyle w:val="ConsPlusNormal"/>
        <w:outlineLvl w:val="3"/>
        <w:rPr>
          <w:rFonts w:ascii="Times New Roman" w:hAnsi="Times New Roman" w:cs="Times New Roman"/>
          <w:sz w:val="28"/>
          <w:szCs w:val="28"/>
        </w:rPr>
        <w:sectPr w:rsidR="00826761" w:rsidSect="00826761">
          <w:pgSz w:w="16838" w:h="11905" w:orient="landscape"/>
          <w:pgMar w:top="1701" w:right="284" w:bottom="851" w:left="1134" w:header="0" w:footer="0" w:gutter="0"/>
          <w:cols w:space="720"/>
          <w:docGrid w:linePitch="381"/>
        </w:sectPr>
      </w:pPr>
    </w:p>
    <w:p w:rsidR="005251F1" w:rsidRPr="005251F1" w:rsidRDefault="005251F1" w:rsidP="005251F1">
      <w:pPr>
        <w:widowControl w:val="0"/>
        <w:tabs>
          <w:tab w:val="left" w:pos="0"/>
        </w:tabs>
        <w:autoSpaceDN w:val="0"/>
        <w:adjustRightInd w:val="0"/>
        <w:spacing w:line="240" w:lineRule="auto"/>
        <w:jc w:val="right"/>
        <w:rPr>
          <w:rFonts w:ascii="Times New Roman" w:hAnsi="Times New Roman" w:cs="Times New Roman"/>
          <w:sz w:val="28"/>
          <w:szCs w:val="28"/>
        </w:rPr>
      </w:pPr>
      <w:r w:rsidRPr="005251F1">
        <w:rPr>
          <w:rFonts w:ascii="Times New Roman" w:hAnsi="Times New Roman" w:cs="Times New Roman"/>
          <w:sz w:val="28"/>
          <w:szCs w:val="28"/>
        </w:rPr>
        <w:lastRenderedPageBreak/>
        <w:t>Приложение 6</w:t>
      </w:r>
    </w:p>
    <w:p w:rsidR="005251F1" w:rsidRPr="005251F1" w:rsidRDefault="005251F1" w:rsidP="005251F1">
      <w:pPr>
        <w:widowControl w:val="0"/>
        <w:tabs>
          <w:tab w:val="left" w:pos="9356"/>
        </w:tabs>
        <w:autoSpaceDN w:val="0"/>
        <w:adjustRightInd w:val="0"/>
        <w:spacing w:line="240" w:lineRule="auto"/>
        <w:jc w:val="right"/>
        <w:rPr>
          <w:rFonts w:ascii="Times New Roman" w:hAnsi="Times New Roman" w:cs="Times New Roman"/>
          <w:sz w:val="28"/>
          <w:szCs w:val="28"/>
        </w:rPr>
      </w:pPr>
      <w:r w:rsidRPr="005251F1">
        <w:rPr>
          <w:rFonts w:ascii="Times New Roman" w:hAnsi="Times New Roman" w:cs="Times New Roman"/>
          <w:sz w:val="28"/>
          <w:szCs w:val="28"/>
        </w:rPr>
        <w:t>к Муниципальной программе</w:t>
      </w:r>
    </w:p>
    <w:p w:rsidR="005251F1" w:rsidRPr="005251F1" w:rsidRDefault="005251F1" w:rsidP="005251F1">
      <w:pPr>
        <w:widowControl w:val="0"/>
        <w:tabs>
          <w:tab w:val="left" w:pos="9356"/>
        </w:tabs>
        <w:autoSpaceDN w:val="0"/>
        <w:adjustRightInd w:val="0"/>
        <w:spacing w:line="240" w:lineRule="auto"/>
        <w:jc w:val="right"/>
        <w:rPr>
          <w:rFonts w:ascii="Times New Roman" w:hAnsi="Times New Roman" w:cs="Times New Roman"/>
          <w:sz w:val="28"/>
          <w:szCs w:val="28"/>
        </w:rPr>
      </w:pPr>
    </w:p>
    <w:p w:rsidR="005251F1" w:rsidRPr="005251F1" w:rsidRDefault="005251F1" w:rsidP="005251F1">
      <w:pPr>
        <w:widowControl w:val="0"/>
        <w:autoSpaceDN w:val="0"/>
        <w:adjustRightInd w:val="0"/>
        <w:spacing w:line="240" w:lineRule="auto"/>
        <w:jc w:val="center"/>
        <w:rPr>
          <w:rFonts w:ascii="Times New Roman" w:hAnsi="Times New Roman" w:cs="Times New Roman"/>
          <w:b/>
          <w:sz w:val="28"/>
          <w:szCs w:val="28"/>
        </w:rPr>
      </w:pPr>
      <w:r w:rsidRPr="005251F1">
        <w:rPr>
          <w:rFonts w:ascii="Times New Roman" w:hAnsi="Times New Roman" w:cs="Times New Roman"/>
          <w:b/>
          <w:sz w:val="28"/>
          <w:szCs w:val="28"/>
        </w:rPr>
        <w:t>Порядок</w:t>
      </w:r>
    </w:p>
    <w:p w:rsidR="005251F1" w:rsidRPr="005251F1" w:rsidRDefault="005251F1" w:rsidP="005251F1">
      <w:pPr>
        <w:widowControl w:val="0"/>
        <w:autoSpaceDN w:val="0"/>
        <w:adjustRightInd w:val="0"/>
        <w:spacing w:line="240" w:lineRule="auto"/>
        <w:jc w:val="center"/>
        <w:rPr>
          <w:rFonts w:ascii="Times New Roman" w:hAnsi="Times New Roman" w:cs="Times New Roman"/>
          <w:b/>
          <w:sz w:val="28"/>
          <w:szCs w:val="28"/>
        </w:rPr>
      </w:pPr>
      <w:r w:rsidRPr="005251F1">
        <w:rPr>
          <w:rFonts w:ascii="Times New Roman" w:hAnsi="Times New Roman" w:cs="Times New Roman"/>
          <w:b/>
          <w:sz w:val="28"/>
          <w:szCs w:val="28"/>
        </w:rPr>
        <w:t>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w:t>
      </w:r>
    </w:p>
    <w:p w:rsidR="005251F1" w:rsidRPr="005251F1" w:rsidRDefault="005251F1" w:rsidP="005251F1">
      <w:pPr>
        <w:widowControl w:val="0"/>
        <w:numPr>
          <w:ilvl w:val="0"/>
          <w:numId w:val="9"/>
        </w:numPr>
        <w:autoSpaceDE w:val="0"/>
        <w:autoSpaceDN w:val="0"/>
        <w:adjustRightInd w:val="0"/>
        <w:spacing w:after="0" w:line="240" w:lineRule="auto"/>
        <w:jc w:val="center"/>
        <w:rPr>
          <w:rFonts w:ascii="Times New Roman" w:hAnsi="Times New Roman" w:cs="Times New Roman"/>
          <w:b/>
          <w:sz w:val="28"/>
          <w:szCs w:val="28"/>
        </w:rPr>
      </w:pPr>
      <w:r w:rsidRPr="005251F1">
        <w:rPr>
          <w:rFonts w:ascii="Times New Roman" w:hAnsi="Times New Roman" w:cs="Times New Roman"/>
          <w:b/>
          <w:sz w:val="28"/>
          <w:szCs w:val="28"/>
        </w:rPr>
        <w:t>Общие положения</w:t>
      </w:r>
    </w:p>
    <w:p w:rsidR="005251F1" w:rsidRPr="005251F1" w:rsidRDefault="005251F1" w:rsidP="005251F1">
      <w:pPr>
        <w:widowControl w:val="0"/>
        <w:autoSpaceDN w:val="0"/>
        <w:adjustRightInd w:val="0"/>
        <w:spacing w:line="240" w:lineRule="auto"/>
        <w:jc w:val="center"/>
        <w:rPr>
          <w:rFonts w:ascii="Times New Roman" w:hAnsi="Times New Roman" w:cs="Times New Roman"/>
          <w:sz w:val="28"/>
          <w:szCs w:val="28"/>
          <w:lang w:val="en-US"/>
        </w:rPr>
      </w:pP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 xml:space="preserve">Настоящий Порядок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(далее – Порядок),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w:t>
      </w:r>
      <w:r w:rsidR="008E6A60" w:rsidRPr="00BE4484">
        <w:rPr>
          <w:rFonts w:ascii="Times New Roman" w:hAnsi="Times New Roman" w:cs="Times New Roman"/>
          <w:sz w:val="28"/>
          <w:szCs w:val="28"/>
        </w:rPr>
        <w:t xml:space="preserve">муниципального образования - рабочий поселок Красные Баки Краснобаковского района Нижегородской области </w:t>
      </w:r>
      <w:r w:rsidRPr="005251F1">
        <w:rPr>
          <w:rFonts w:ascii="Times New Roman" w:hAnsi="Times New Roman" w:cs="Times New Roman"/>
          <w:sz w:val="28"/>
          <w:szCs w:val="28"/>
        </w:rPr>
        <w:t>механизм контроля за их расходованием, а также устанавливает порядок и формы трудового и (или) финансового участия граждан в выполнении указанных работ.</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color w:val="000000"/>
          <w:sz w:val="28"/>
          <w:szCs w:val="28"/>
          <w:highlight w:val="white"/>
        </w:rPr>
        <w:t xml:space="preserve">Под формой трудового участия понимается неоплачиваемая трудовая деятельность заинтересованных лиц, имеющая социально полезную направленность, </w:t>
      </w:r>
      <w:r w:rsidRPr="005251F1">
        <w:rPr>
          <w:rFonts w:ascii="Times New Roman" w:hAnsi="Times New Roman" w:cs="Times New Roman"/>
          <w:sz w:val="28"/>
          <w:szCs w:val="28"/>
        </w:rPr>
        <w:t>не требующая специальной квалификации</w:t>
      </w:r>
      <w:r w:rsidRPr="005251F1">
        <w:rPr>
          <w:rFonts w:ascii="Times New Roman" w:hAnsi="Times New Roman" w:cs="Times New Roman"/>
          <w:color w:val="000000"/>
          <w:sz w:val="28"/>
          <w:szCs w:val="28"/>
          <w:highlight w:val="white"/>
        </w:rPr>
        <w:t xml:space="preserve"> и организуемая для </w:t>
      </w:r>
      <w:r w:rsidRPr="005251F1">
        <w:rPr>
          <w:rFonts w:ascii="Times New Roman" w:hAnsi="Times New Roman" w:cs="Times New Roman"/>
          <w:sz w:val="28"/>
          <w:szCs w:val="28"/>
        </w:rPr>
        <w:t>выполнения минимального и (или) дополнительного перечня работ по благоустройству дворовых территорий.</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color w:val="000000"/>
          <w:sz w:val="28"/>
          <w:szCs w:val="28"/>
          <w:highlight w:val="white"/>
        </w:rPr>
        <w:t xml:space="preserve">Под формой </w:t>
      </w:r>
      <w:r w:rsidRPr="005251F1">
        <w:rPr>
          <w:rFonts w:ascii="Times New Roman" w:hAnsi="Times New Roman" w:cs="Times New Roman"/>
          <w:sz w:val="28"/>
          <w:szCs w:val="28"/>
        </w:rPr>
        <w:t>финансового</w:t>
      </w:r>
      <w:r w:rsidRPr="005251F1">
        <w:rPr>
          <w:rFonts w:ascii="Times New Roman" w:hAnsi="Times New Roman" w:cs="Times New Roman"/>
          <w:color w:val="000000"/>
          <w:sz w:val="28"/>
          <w:szCs w:val="28"/>
          <w:highlight w:val="white"/>
        </w:rPr>
        <w:t xml:space="preserve"> участия понимается привлечение денежных средств </w:t>
      </w:r>
      <w:r w:rsidRPr="005251F1">
        <w:rPr>
          <w:rFonts w:ascii="Times New Roman" w:hAnsi="Times New Roman" w:cs="Times New Roman"/>
          <w:sz w:val="28"/>
          <w:szCs w:val="28"/>
        </w:rPr>
        <w:t>заинтересованных лиц</w:t>
      </w:r>
      <w:r w:rsidRPr="005251F1">
        <w:rPr>
          <w:rFonts w:ascii="Times New Roman" w:hAnsi="Times New Roman" w:cs="Times New Roman"/>
          <w:color w:val="000000"/>
          <w:sz w:val="28"/>
          <w:szCs w:val="28"/>
          <w:highlight w:val="white"/>
        </w:rPr>
        <w:t xml:space="preserve"> для финансирования части затрат по </w:t>
      </w:r>
      <w:r w:rsidRPr="005251F1">
        <w:rPr>
          <w:rFonts w:ascii="Times New Roman" w:hAnsi="Times New Roman" w:cs="Times New Roman"/>
          <w:sz w:val="28"/>
          <w:szCs w:val="28"/>
        </w:rPr>
        <w:t>выполнению минимального и (или) дополнительного перечня работ по благоустройству дворовых территорий.</w:t>
      </w:r>
    </w:p>
    <w:p w:rsidR="005251F1" w:rsidRPr="005251F1" w:rsidRDefault="005251F1" w:rsidP="005251F1">
      <w:pPr>
        <w:widowControl w:val="0"/>
        <w:autoSpaceDN w:val="0"/>
        <w:adjustRightInd w:val="0"/>
        <w:spacing w:line="240" w:lineRule="auto"/>
        <w:ind w:left="567" w:hanging="567"/>
        <w:rPr>
          <w:rFonts w:ascii="Times New Roman" w:hAnsi="Times New Roman" w:cs="Times New Roman"/>
          <w:sz w:val="28"/>
          <w:szCs w:val="28"/>
        </w:rPr>
      </w:pPr>
    </w:p>
    <w:p w:rsidR="005251F1" w:rsidRPr="005251F1" w:rsidRDefault="005251F1" w:rsidP="005251F1">
      <w:pPr>
        <w:widowControl w:val="0"/>
        <w:numPr>
          <w:ilvl w:val="0"/>
          <w:numId w:val="9"/>
        </w:numPr>
        <w:autoSpaceDE w:val="0"/>
        <w:autoSpaceDN w:val="0"/>
        <w:adjustRightInd w:val="0"/>
        <w:spacing w:after="0" w:line="240" w:lineRule="auto"/>
        <w:jc w:val="center"/>
        <w:rPr>
          <w:rFonts w:ascii="Times New Roman" w:hAnsi="Times New Roman" w:cs="Times New Roman"/>
          <w:b/>
          <w:color w:val="000000"/>
          <w:sz w:val="28"/>
          <w:szCs w:val="28"/>
          <w:highlight w:val="white"/>
        </w:rPr>
      </w:pPr>
      <w:r w:rsidRPr="005251F1">
        <w:rPr>
          <w:rFonts w:ascii="Times New Roman" w:hAnsi="Times New Roman" w:cs="Times New Roman"/>
          <w:b/>
          <w:color w:val="000000"/>
          <w:sz w:val="28"/>
          <w:szCs w:val="28"/>
          <w:highlight w:val="white"/>
        </w:rPr>
        <w:t>Порядок трудового</w:t>
      </w:r>
    </w:p>
    <w:p w:rsidR="005251F1" w:rsidRPr="005251F1" w:rsidRDefault="005251F1" w:rsidP="005251F1">
      <w:pPr>
        <w:widowControl w:val="0"/>
        <w:autoSpaceDN w:val="0"/>
        <w:adjustRightInd w:val="0"/>
        <w:spacing w:line="240" w:lineRule="auto"/>
        <w:jc w:val="center"/>
        <w:rPr>
          <w:rFonts w:ascii="Times New Roman" w:hAnsi="Times New Roman" w:cs="Times New Roman"/>
          <w:b/>
          <w:color w:val="000000"/>
          <w:sz w:val="28"/>
          <w:szCs w:val="28"/>
          <w:highlight w:val="white"/>
        </w:rPr>
      </w:pPr>
      <w:r w:rsidRPr="005251F1">
        <w:rPr>
          <w:rFonts w:ascii="Times New Roman" w:hAnsi="Times New Roman" w:cs="Times New Roman"/>
          <w:b/>
          <w:color w:val="000000"/>
          <w:sz w:val="28"/>
          <w:szCs w:val="28"/>
          <w:highlight w:val="white"/>
        </w:rPr>
        <w:t>и (или) финансового участия заинтересованных лиц</w:t>
      </w:r>
    </w:p>
    <w:p w:rsidR="005251F1" w:rsidRPr="005251F1" w:rsidRDefault="005251F1" w:rsidP="005251F1">
      <w:pPr>
        <w:widowControl w:val="0"/>
        <w:autoSpaceDN w:val="0"/>
        <w:adjustRightInd w:val="0"/>
        <w:spacing w:line="240" w:lineRule="auto"/>
        <w:ind w:left="770"/>
        <w:rPr>
          <w:rFonts w:ascii="Times New Roman" w:hAnsi="Times New Roman" w:cs="Times New Roman"/>
          <w:sz w:val="28"/>
          <w:szCs w:val="28"/>
        </w:rPr>
      </w:pP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На собрании собствен</w:t>
      </w:r>
      <w:r w:rsidR="008E6A60">
        <w:rPr>
          <w:rFonts w:ascii="Times New Roman" w:hAnsi="Times New Roman" w:cs="Times New Roman"/>
          <w:sz w:val="28"/>
          <w:szCs w:val="28"/>
        </w:rPr>
        <w:t xml:space="preserve">ников, жителей многоквартирного </w:t>
      </w:r>
      <w:r w:rsidRPr="005251F1">
        <w:rPr>
          <w:rFonts w:ascii="Times New Roman" w:hAnsi="Times New Roman" w:cs="Times New Roman"/>
          <w:sz w:val="28"/>
          <w:szCs w:val="28"/>
        </w:rPr>
        <w:t>(</w:t>
      </w:r>
      <w:proofErr w:type="spellStart"/>
      <w:r w:rsidRPr="005251F1">
        <w:rPr>
          <w:rFonts w:ascii="Times New Roman" w:hAnsi="Times New Roman" w:cs="Times New Roman"/>
          <w:sz w:val="28"/>
          <w:szCs w:val="28"/>
        </w:rPr>
        <w:t>ых</w:t>
      </w:r>
      <w:proofErr w:type="spellEnd"/>
      <w:r w:rsidRPr="005251F1">
        <w:rPr>
          <w:rFonts w:ascii="Times New Roman" w:hAnsi="Times New Roman" w:cs="Times New Roman"/>
          <w:sz w:val="28"/>
          <w:szCs w:val="28"/>
        </w:rPr>
        <w:t>) домов обсуждаются условия о трудовом (не денежном) участии собственников, жителей многоквартирного (</w:t>
      </w:r>
      <w:proofErr w:type="spellStart"/>
      <w:r w:rsidRPr="005251F1">
        <w:rPr>
          <w:rFonts w:ascii="Times New Roman" w:hAnsi="Times New Roman" w:cs="Times New Roman"/>
          <w:sz w:val="28"/>
          <w:szCs w:val="28"/>
        </w:rPr>
        <w:t>ых</w:t>
      </w:r>
      <w:proofErr w:type="spellEnd"/>
      <w:r w:rsidRPr="005251F1">
        <w:rPr>
          <w:rFonts w:ascii="Times New Roman" w:hAnsi="Times New Roman" w:cs="Times New Roman"/>
          <w:sz w:val="28"/>
          <w:szCs w:val="28"/>
        </w:rPr>
        <w:t xml:space="preserve">) домов, собственников иных зданий и сооружений, расположенных в границах дворовой территории, </w:t>
      </w:r>
      <w:r w:rsidRPr="005251F1">
        <w:rPr>
          <w:rFonts w:ascii="Times New Roman" w:hAnsi="Times New Roman" w:cs="Times New Roman"/>
          <w:sz w:val="28"/>
          <w:szCs w:val="28"/>
        </w:rPr>
        <w:lastRenderedPageBreak/>
        <w:t>подлежащей благоустройству, в мероприятиях по благоустройству дворовых территорий. Решение о выбранных работах также включаются в протокол общего собрания собственников.</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 xml:space="preserve">Трудовое участие граждан может быть внесено в виде следующих мероприятий, не требующих специальной квалификации, таких как: </w:t>
      </w:r>
    </w:p>
    <w:p w:rsidR="005251F1" w:rsidRPr="005251F1" w:rsidRDefault="005251F1" w:rsidP="005251F1">
      <w:pPr>
        <w:widowControl w:val="0"/>
        <w:autoSpaceDN w:val="0"/>
        <w:adjustRightInd w:val="0"/>
        <w:spacing w:line="240" w:lineRule="auto"/>
        <w:ind w:left="567" w:hanging="567"/>
        <w:rPr>
          <w:rFonts w:ascii="Times New Roman" w:hAnsi="Times New Roman" w:cs="Times New Roman"/>
          <w:sz w:val="28"/>
          <w:szCs w:val="28"/>
        </w:rPr>
      </w:pPr>
      <w:r w:rsidRPr="005251F1">
        <w:rPr>
          <w:rFonts w:ascii="Times New Roman" w:hAnsi="Times New Roman" w:cs="Times New Roman"/>
          <w:sz w:val="28"/>
          <w:szCs w:val="28"/>
        </w:rPr>
        <w:t>-</w:t>
      </w:r>
      <w:r w:rsidRPr="005251F1">
        <w:rPr>
          <w:rFonts w:ascii="Times New Roman" w:hAnsi="Times New Roman" w:cs="Times New Roman"/>
          <w:sz w:val="28"/>
          <w:szCs w:val="28"/>
        </w:rPr>
        <w:tab/>
        <w:t>субботники;</w:t>
      </w:r>
    </w:p>
    <w:p w:rsidR="005251F1" w:rsidRPr="005251F1" w:rsidRDefault="005251F1" w:rsidP="005251F1">
      <w:pPr>
        <w:widowControl w:val="0"/>
        <w:autoSpaceDN w:val="0"/>
        <w:adjustRightInd w:val="0"/>
        <w:spacing w:line="240" w:lineRule="auto"/>
        <w:ind w:left="567" w:hanging="567"/>
        <w:rPr>
          <w:rFonts w:ascii="Times New Roman" w:hAnsi="Times New Roman" w:cs="Times New Roman"/>
          <w:sz w:val="28"/>
          <w:szCs w:val="28"/>
        </w:rPr>
      </w:pPr>
      <w:r w:rsidRPr="005251F1">
        <w:rPr>
          <w:rFonts w:ascii="Times New Roman" w:hAnsi="Times New Roman" w:cs="Times New Roman"/>
          <w:sz w:val="28"/>
          <w:szCs w:val="28"/>
        </w:rPr>
        <w:t>-</w:t>
      </w:r>
      <w:r w:rsidRPr="005251F1">
        <w:rPr>
          <w:rFonts w:ascii="Times New Roman" w:hAnsi="Times New Roman" w:cs="Times New Roman"/>
          <w:sz w:val="28"/>
          <w:szCs w:val="28"/>
        </w:rPr>
        <w:tab/>
        <w:t>подготовка дворовой территории к началу работ (земляные работы);</w:t>
      </w:r>
    </w:p>
    <w:p w:rsidR="005251F1" w:rsidRPr="005251F1" w:rsidRDefault="005251F1" w:rsidP="005251F1">
      <w:pPr>
        <w:widowControl w:val="0"/>
        <w:autoSpaceDN w:val="0"/>
        <w:adjustRightInd w:val="0"/>
        <w:spacing w:line="240" w:lineRule="auto"/>
        <w:ind w:left="567" w:hanging="567"/>
        <w:rPr>
          <w:rFonts w:ascii="Times New Roman" w:hAnsi="Times New Roman" w:cs="Times New Roman"/>
          <w:sz w:val="28"/>
          <w:szCs w:val="28"/>
        </w:rPr>
      </w:pPr>
      <w:r w:rsidRPr="005251F1">
        <w:rPr>
          <w:rFonts w:ascii="Times New Roman" w:hAnsi="Times New Roman" w:cs="Times New Roman"/>
          <w:sz w:val="28"/>
          <w:szCs w:val="28"/>
        </w:rPr>
        <w:t>-</w:t>
      </w:r>
      <w:r w:rsidRPr="005251F1">
        <w:rPr>
          <w:rFonts w:ascii="Times New Roman" w:hAnsi="Times New Roman" w:cs="Times New Roman"/>
          <w:sz w:val="28"/>
          <w:szCs w:val="28"/>
        </w:rPr>
        <w:tab/>
        <w:t>участие в строительных работах - снятие старого оборудования, установка уличной мебели, зачистка от ржавчины, окрашивание элементов благоустройства;</w:t>
      </w:r>
    </w:p>
    <w:p w:rsidR="005251F1" w:rsidRPr="005251F1" w:rsidRDefault="005251F1" w:rsidP="005251F1">
      <w:pPr>
        <w:widowControl w:val="0"/>
        <w:autoSpaceDN w:val="0"/>
        <w:adjustRightInd w:val="0"/>
        <w:spacing w:line="240" w:lineRule="auto"/>
        <w:ind w:left="567" w:hanging="567"/>
        <w:rPr>
          <w:rFonts w:ascii="Times New Roman" w:hAnsi="Times New Roman" w:cs="Times New Roman"/>
          <w:sz w:val="28"/>
          <w:szCs w:val="28"/>
        </w:rPr>
      </w:pPr>
      <w:r w:rsidRPr="005251F1">
        <w:rPr>
          <w:rFonts w:ascii="Times New Roman" w:hAnsi="Times New Roman" w:cs="Times New Roman"/>
          <w:sz w:val="28"/>
          <w:szCs w:val="28"/>
        </w:rPr>
        <w:t>-</w:t>
      </w:r>
      <w:r w:rsidRPr="005251F1">
        <w:rPr>
          <w:rFonts w:ascii="Times New Roman" w:hAnsi="Times New Roman" w:cs="Times New Roman"/>
          <w:sz w:val="28"/>
          <w:szCs w:val="28"/>
        </w:rPr>
        <w:tab/>
        <w:t>участие в озеленении территории – высадка растений, создание клумб, уборка территории;</w:t>
      </w:r>
    </w:p>
    <w:p w:rsidR="005251F1" w:rsidRPr="005251F1" w:rsidRDefault="005251F1" w:rsidP="005251F1">
      <w:pPr>
        <w:widowControl w:val="0"/>
        <w:autoSpaceDN w:val="0"/>
        <w:adjustRightInd w:val="0"/>
        <w:spacing w:line="240" w:lineRule="auto"/>
        <w:ind w:left="567" w:hanging="567"/>
        <w:rPr>
          <w:rFonts w:ascii="Times New Roman" w:hAnsi="Times New Roman" w:cs="Times New Roman"/>
          <w:sz w:val="28"/>
          <w:szCs w:val="28"/>
        </w:rPr>
      </w:pPr>
      <w:r w:rsidRPr="005251F1">
        <w:rPr>
          <w:rFonts w:ascii="Times New Roman" w:hAnsi="Times New Roman" w:cs="Times New Roman"/>
          <w:sz w:val="28"/>
          <w:szCs w:val="28"/>
        </w:rPr>
        <w:t>-</w:t>
      </w:r>
      <w:r w:rsidRPr="005251F1">
        <w:rPr>
          <w:rFonts w:ascii="Times New Roman" w:hAnsi="Times New Roman" w:cs="Times New Roman"/>
          <w:sz w:val="28"/>
          <w:szCs w:val="28"/>
        </w:rPr>
        <w:tab/>
        <w:t>обеспечение благоприятных условий для работников подрядной организации, выполняющей работы (например, организация горячего чая).</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 xml:space="preserve">Информация о начале реализации мероприятий по благоустройству (конкретная дата, место проведения, памятка и другие материалы) размещаются администрацией муниципального образования на своем официальном сайте в сети Интернет, а также непосредственно в многоквартирных домах на информационных стендах. </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В качестве подтверждения трудового участия заинтересованных лиц совет многоквартирного дома, либо организация, осуществляющая содержание и ремонт жилищного фонда, предоставляет в уполномоченный орган муниципального образования соответствующий отчет о проведении мероприятий с трудовым участием граждан, приложением к такому отчету фото-, видео материалов.</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color w:val="000000"/>
          <w:sz w:val="28"/>
          <w:szCs w:val="28"/>
        </w:rPr>
        <w:t xml:space="preserve">Организация финансового участия, </w:t>
      </w:r>
      <w:r w:rsidRPr="005251F1">
        <w:rPr>
          <w:rFonts w:ascii="Times New Roman" w:hAnsi="Times New Roman" w:cs="Times New Roman"/>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в объеме не менее установленного муниципальной программой.</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Для целей финансового участия заинтересованных лиц в благоустройстве территории муниципальное образование открывает счет в российской кредитной организации величина собственных средств (капитала) которых составляет не менее 20 миллиардов рублей, либо в органах казначейства, и размещает реквизиты на своем официальном сайте муниципального образования.</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Заинтересованные лица, желающие финансово поучаствовать в благоустройстве дворовой территории, перечисляют денежные средства по реквизитам, с указанием в назначении платежа номера дома и улицы муниципального образования.</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 xml:space="preserve">Финансовое участие граждан может быть также организовано </w:t>
      </w:r>
      <w:r w:rsidRPr="005251F1">
        <w:rPr>
          <w:rFonts w:ascii="Times New Roman" w:hAnsi="Times New Roman" w:cs="Times New Roman"/>
          <w:sz w:val="28"/>
          <w:szCs w:val="28"/>
        </w:rPr>
        <w:lastRenderedPageBreak/>
        <w:t xml:space="preserve">посредством сбора денежных средств физических лиц с ведением советующей ведомости представителем управляющей организации или товарищества собственников жилья многоквартирного дома, либо путем предоставления рассрочки платежа и включения необходимой суммы в ежемесячный платежный счет на оплату жилищно-коммунальных услуг. </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Впоследствии, уплаченные средства собственников жилья также вносятся на счет, открытый муниципальным образованием, с указанием в назначении платежа номера дома и улицы муниципального образования.</w:t>
      </w:r>
    </w:p>
    <w:p w:rsidR="005251F1" w:rsidRPr="005251F1" w:rsidRDefault="005251F1" w:rsidP="005251F1">
      <w:pPr>
        <w:widowControl w:val="0"/>
        <w:autoSpaceDN w:val="0"/>
        <w:adjustRightInd w:val="0"/>
        <w:spacing w:line="240" w:lineRule="auto"/>
        <w:ind w:left="742"/>
        <w:rPr>
          <w:rFonts w:ascii="Times New Roman" w:hAnsi="Times New Roman" w:cs="Times New Roman"/>
          <w:sz w:val="28"/>
          <w:szCs w:val="28"/>
          <w:highlight w:val="yellow"/>
        </w:rPr>
      </w:pPr>
    </w:p>
    <w:p w:rsidR="005251F1" w:rsidRPr="005251F1" w:rsidRDefault="005251F1" w:rsidP="005251F1">
      <w:pPr>
        <w:widowControl w:val="0"/>
        <w:numPr>
          <w:ilvl w:val="0"/>
          <w:numId w:val="9"/>
        </w:numPr>
        <w:autoSpaceDE w:val="0"/>
        <w:autoSpaceDN w:val="0"/>
        <w:adjustRightInd w:val="0"/>
        <w:spacing w:after="0" w:line="240" w:lineRule="auto"/>
        <w:jc w:val="center"/>
        <w:rPr>
          <w:rFonts w:ascii="Times New Roman" w:hAnsi="Times New Roman" w:cs="Times New Roman"/>
          <w:b/>
          <w:sz w:val="28"/>
          <w:szCs w:val="28"/>
        </w:rPr>
      </w:pPr>
      <w:r w:rsidRPr="005251F1">
        <w:rPr>
          <w:rFonts w:ascii="Times New Roman" w:hAnsi="Times New Roman" w:cs="Times New Roman"/>
          <w:b/>
          <w:sz w:val="28"/>
          <w:szCs w:val="28"/>
        </w:rPr>
        <w:t>Условия аккумулирования и расходования средств</w:t>
      </w:r>
    </w:p>
    <w:p w:rsidR="005251F1" w:rsidRPr="005251F1" w:rsidRDefault="005251F1" w:rsidP="005251F1">
      <w:pPr>
        <w:widowControl w:val="0"/>
        <w:autoSpaceDN w:val="0"/>
        <w:adjustRightInd w:val="0"/>
        <w:spacing w:line="240" w:lineRule="auto"/>
        <w:ind w:left="742"/>
        <w:rPr>
          <w:rFonts w:ascii="Times New Roman" w:hAnsi="Times New Roman" w:cs="Times New Roman"/>
          <w:sz w:val="28"/>
          <w:szCs w:val="28"/>
        </w:rPr>
      </w:pP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Информацию (суммы) о поступивших (поступающих) денежных средствах муниципальное образование размещает (обновляет) на официальном сайте муниципального образования в течении каждой рабочей недели в разрезе улицы и номера дома муниципального образования.</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Муниципальное образование ежемесячно 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уполномоченной общественной комиссии.</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Расходование аккумулированных денежных средств заинтересованных лиц осуществляется в соответствии с условиями договора (соглашения) на выполнение работ по благоустройству дворовых территорий.</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Муниципальное образование 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не позднее двадцатого рабочего дня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
    <w:p w:rsidR="005251F1" w:rsidRPr="005251F1" w:rsidRDefault="005251F1" w:rsidP="005251F1">
      <w:pPr>
        <w:widowControl w:val="0"/>
        <w:autoSpaceDN w:val="0"/>
        <w:adjustRightInd w:val="0"/>
        <w:spacing w:line="240" w:lineRule="auto"/>
        <w:ind w:firstLine="540"/>
        <w:rPr>
          <w:rFonts w:ascii="Times New Roman" w:hAnsi="Times New Roman" w:cs="Times New Roman"/>
          <w:sz w:val="28"/>
          <w:szCs w:val="28"/>
        </w:rPr>
      </w:pPr>
    </w:p>
    <w:p w:rsidR="005251F1" w:rsidRPr="005251F1" w:rsidRDefault="005251F1" w:rsidP="005251F1">
      <w:pPr>
        <w:widowControl w:val="0"/>
        <w:numPr>
          <w:ilvl w:val="0"/>
          <w:numId w:val="9"/>
        </w:numPr>
        <w:autoSpaceDE w:val="0"/>
        <w:autoSpaceDN w:val="0"/>
        <w:adjustRightInd w:val="0"/>
        <w:spacing w:after="0" w:line="240" w:lineRule="auto"/>
        <w:ind w:left="504" w:hanging="504"/>
        <w:jc w:val="center"/>
        <w:rPr>
          <w:rFonts w:ascii="Times New Roman" w:hAnsi="Times New Roman" w:cs="Times New Roman"/>
          <w:b/>
          <w:sz w:val="28"/>
          <w:szCs w:val="28"/>
        </w:rPr>
      </w:pPr>
      <w:r w:rsidRPr="005251F1">
        <w:rPr>
          <w:rFonts w:ascii="Times New Roman" w:hAnsi="Times New Roman" w:cs="Times New Roman"/>
          <w:b/>
          <w:sz w:val="28"/>
          <w:szCs w:val="28"/>
        </w:rPr>
        <w:t>Контроль за соблюдением условий порядка</w:t>
      </w:r>
    </w:p>
    <w:p w:rsidR="005251F1" w:rsidRPr="005251F1" w:rsidRDefault="005251F1" w:rsidP="005251F1">
      <w:pPr>
        <w:widowControl w:val="0"/>
        <w:autoSpaceDN w:val="0"/>
        <w:adjustRightInd w:val="0"/>
        <w:spacing w:line="240" w:lineRule="auto"/>
        <w:ind w:left="504"/>
        <w:rPr>
          <w:rFonts w:ascii="Times New Roman" w:hAnsi="Times New Roman" w:cs="Times New Roman"/>
          <w:sz w:val="28"/>
          <w:szCs w:val="28"/>
          <w:lang w:val="en-US"/>
        </w:rPr>
      </w:pP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Контроль за целевым расходованием аккумулированных денежных средств заинтересованных лиц осуществляется уполномоченным органом местного самоуправления муниципального образования в соответствии с бюджетным законодательством.</w:t>
      </w:r>
    </w:p>
    <w:p w:rsidR="005251F1" w:rsidRPr="005251F1" w:rsidRDefault="005251F1" w:rsidP="005251F1">
      <w:pPr>
        <w:widowControl w:val="0"/>
        <w:numPr>
          <w:ilvl w:val="1"/>
          <w:numId w:val="9"/>
        </w:numPr>
        <w:autoSpaceDE w:val="0"/>
        <w:autoSpaceDN w:val="0"/>
        <w:adjustRightInd w:val="0"/>
        <w:spacing w:after="0" w:line="240" w:lineRule="auto"/>
        <w:ind w:left="567" w:hanging="567"/>
        <w:jc w:val="both"/>
        <w:rPr>
          <w:rFonts w:ascii="Times New Roman" w:hAnsi="Times New Roman" w:cs="Times New Roman"/>
          <w:sz w:val="28"/>
          <w:szCs w:val="28"/>
        </w:rPr>
      </w:pPr>
      <w:r w:rsidRPr="005251F1">
        <w:rPr>
          <w:rFonts w:ascii="Times New Roman" w:hAnsi="Times New Roman" w:cs="Times New Roman"/>
          <w:sz w:val="28"/>
          <w:szCs w:val="28"/>
        </w:rPr>
        <w:t>Муниципальное образование обеспечивает возврат аккумулированных денежных средств заинтересованным лицам в срок до 31 декабря текущего года при условии:</w:t>
      </w:r>
    </w:p>
    <w:p w:rsidR="005251F1" w:rsidRPr="005251F1" w:rsidRDefault="005251F1" w:rsidP="005251F1">
      <w:pPr>
        <w:widowControl w:val="0"/>
        <w:autoSpaceDN w:val="0"/>
        <w:adjustRightInd w:val="0"/>
        <w:spacing w:line="240" w:lineRule="auto"/>
        <w:ind w:left="567" w:hanging="567"/>
        <w:rPr>
          <w:rFonts w:ascii="Times New Roman" w:hAnsi="Times New Roman" w:cs="Times New Roman"/>
          <w:sz w:val="28"/>
          <w:szCs w:val="28"/>
        </w:rPr>
      </w:pPr>
      <w:r w:rsidRPr="005251F1">
        <w:rPr>
          <w:rFonts w:ascii="Times New Roman" w:hAnsi="Times New Roman" w:cs="Times New Roman"/>
          <w:sz w:val="28"/>
          <w:szCs w:val="28"/>
        </w:rPr>
        <w:t>-</w:t>
      </w:r>
      <w:r w:rsidRPr="005251F1">
        <w:rPr>
          <w:rFonts w:ascii="Times New Roman" w:hAnsi="Times New Roman" w:cs="Times New Roman"/>
          <w:sz w:val="28"/>
          <w:szCs w:val="28"/>
        </w:rPr>
        <w:tab/>
        <w:t>экономии денежных средств, по итогам проведения конкурсных процедур;</w:t>
      </w:r>
    </w:p>
    <w:p w:rsidR="005251F1" w:rsidRPr="005251F1" w:rsidRDefault="005251F1" w:rsidP="005251F1">
      <w:pPr>
        <w:widowControl w:val="0"/>
        <w:autoSpaceDN w:val="0"/>
        <w:adjustRightInd w:val="0"/>
        <w:spacing w:line="240" w:lineRule="auto"/>
        <w:ind w:left="567" w:hanging="567"/>
        <w:rPr>
          <w:rFonts w:ascii="Times New Roman" w:hAnsi="Times New Roman" w:cs="Times New Roman"/>
          <w:sz w:val="28"/>
          <w:szCs w:val="28"/>
        </w:rPr>
      </w:pPr>
      <w:r w:rsidRPr="005251F1">
        <w:rPr>
          <w:rFonts w:ascii="Times New Roman" w:hAnsi="Times New Roman" w:cs="Times New Roman"/>
          <w:sz w:val="28"/>
          <w:szCs w:val="28"/>
        </w:rPr>
        <w:lastRenderedPageBreak/>
        <w:t>-</w:t>
      </w:r>
      <w:r w:rsidRPr="005251F1">
        <w:rPr>
          <w:rFonts w:ascii="Times New Roman" w:hAnsi="Times New Roman" w:cs="Times New Roman"/>
          <w:sz w:val="28"/>
          <w:szCs w:val="28"/>
        </w:rPr>
        <w:tab/>
        <w:t>неисполнения работ по благоустройству дворовой территории многоквартирного дома по вине подрядной организации;</w:t>
      </w:r>
    </w:p>
    <w:p w:rsidR="005251F1" w:rsidRPr="005251F1" w:rsidRDefault="005251F1" w:rsidP="005251F1">
      <w:pPr>
        <w:widowControl w:val="0"/>
        <w:autoSpaceDN w:val="0"/>
        <w:adjustRightInd w:val="0"/>
        <w:spacing w:line="240" w:lineRule="auto"/>
        <w:ind w:left="567" w:hanging="567"/>
        <w:rPr>
          <w:rFonts w:ascii="Times New Roman" w:hAnsi="Times New Roman" w:cs="Times New Roman"/>
          <w:sz w:val="28"/>
          <w:szCs w:val="28"/>
        </w:rPr>
      </w:pPr>
      <w:r w:rsidRPr="005251F1">
        <w:rPr>
          <w:rFonts w:ascii="Times New Roman" w:hAnsi="Times New Roman" w:cs="Times New Roman"/>
          <w:sz w:val="28"/>
          <w:szCs w:val="28"/>
        </w:rPr>
        <w:t>-</w:t>
      </w:r>
      <w:r w:rsidRPr="005251F1">
        <w:rPr>
          <w:rFonts w:ascii="Times New Roman" w:hAnsi="Times New Roman" w:cs="Times New Roman"/>
          <w:sz w:val="28"/>
          <w:szCs w:val="28"/>
        </w:rPr>
        <w:tab/>
        <w:t>не предоставления заинтересованными лицами доступа к проведению благоустройства на дворовой территории;</w:t>
      </w:r>
    </w:p>
    <w:p w:rsidR="005251F1" w:rsidRPr="005251F1" w:rsidRDefault="005251F1" w:rsidP="005251F1">
      <w:pPr>
        <w:widowControl w:val="0"/>
        <w:autoSpaceDN w:val="0"/>
        <w:adjustRightInd w:val="0"/>
        <w:spacing w:line="240" w:lineRule="auto"/>
        <w:ind w:left="567" w:hanging="567"/>
        <w:rPr>
          <w:rFonts w:ascii="Times New Roman" w:hAnsi="Times New Roman" w:cs="Times New Roman"/>
          <w:sz w:val="28"/>
          <w:szCs w:val="28"/>
        </w:rPr>
      </w:pPr>
      <w:r w:rsidRPr="005251F1">
        <w:rPr>
          <w:rFonts w:ascii="Times New Roman" w:hAnsi="Times New Roman" w:cs="Times New Roman"/>
          <w:sz w:val="28"/>
          <w:szCs w:val="28"/>
        </w:rPr>
        <w:t>-</w:t>
      </w:r>
      <w:r w:rsidRPr="005251F1">
        <w:rPr>
          <w:rFonts w:ascii="Times New Roman" w:hAnsi="Times New Roman" w:cs="Times New Roman"/>
          <w:sz w:val="28"/>
          <w:szCs w:val="28"/>
        </w:rPr>
        <w:tab/>
        <w:t>возникновения обстоятельств непреодолимой силы;</w:t>
      </w:r>
    </w:p>
    <w:p w:rsidR="005251F1" w:rsidRPr="005251F1" w:rsidRDefault="005251F1" w:rsidP="005251F1">
      <w:pPr>
        <w:widowControl w:val="0"/>
        <w:autoSpaceDN w:val="0"/>
        <w:adjustRightInd w:val="0"/>
        <w:spacing w:line="240" w:lineRule="auto"/>
        <w:ind w:left="567" w:hanging="567"/>
        <w:rPr>
          <w:rFonts w:ascii="Times New Roman" w:hAnsi="Times New Roman" w:cs="Times New Roman"/>
          <w:sz w:val="28"/>
          <w:szCs w:val="28"/>
        </w:rPr>
      </w:pPr>
      <w:r w:rsidRPr="005251F1">
        <w:rPr>
          <w:rFonts w:ascii="Times New Roman" w:hAnsi="Times New Roman" w:cs="Times New Roman"/>
          <w:sz w:val="28"/>
          <w:szCs w:val="28"/>
        </w:rPr>
        <w:t>-</w:t>
      </w:r>
      <w:r w:rsidRPr="005251F1">
        <w:rPr>
          <w:rFonts w:ascii="Times New Roman" w:hAnsi="Times New Roman" w:cs="Times New Roman"/>
          <w:sz w:val="28"/>
          <w:szCs w:val="28"/>
        </w:rPr>
        <w:tab/>
        <w:t>возникновения иных случаев, предусмотренных действующим законодательством.</w:t>
      </w:r>
    </w:p>
    <w:p w:rsidR="005251F1" w:rsidRPr="00267300" w:rsidRDefault="005251F1" w:rsidP="005251F1">
      <w:pPr>
        <w:spacing w:line="240" w:lineRule="auto"/>
        <w:ind w:left="567" w:hanging="567"/>
        <w:rPr>
          <w:color w:val="000000"/>
          <w:sz w:val="24"/>
          <w:szCs w:val="24"/>
        </w:rPr>
      </w:pPr>
    </w:p>
    <w:p w:rsidR="005251F1" w:rsidRPr="00267300" w:rsidRDefault="005251F1" w:rsidP="005251F1">
      <w:pPr>
        <w:spacing w:line="240" w:lineRule="auto"/>
        <w:jc w:val="center"/>
        <w:rPr>
          <w:color w:val="000000"/>
          <w:sz w:val="24"/>
          <w:szCs w:val="24"/>
        </w:rPr>
      </w:pPr>
      <w:r>
        <w:rPr>
          <w:color w:val="000000"/>
          <w:sz w:val="24"/>
          <w:szCs w:val="24"/>
        </w:rPr>
        <w:t>___________________________</w:t>
      </w:r>
    </w:p>
    <w:p w:rsidR="005251F1" w:rsidRPr="00267300" w:rsidRDefault="005251F1" w:rsidP="005251F1">
      <w:pPr>
        <w:spacing w:line="240" w:lineRule="auto"/>
        <w:rPr>
          <w:color w:val="000000"/>
          <w:sz w:val="24"/>
          <w:szCs w:val="24"/>
        </w:rPr>
      </w:pPr>
    </w:p>
    <w:p w:rsidR="00907B9F" w:rsidRDefault="00907B9F"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p>
    <w:p w:rsidR="00DA383B" w:rsidRDefault="00DA383B" w:rsidP="002D2B93">
      <w:pPr>
        <w:pStyle w:val="ConsPlusNormal"/>
        <w:outlineLvl w:val="3"/>
        <w:rPr>
          <w:rFonts w:ascii="Times New Roman" w:hAnsi="Times New Roman" w:cs="Times New Roman"/>
          <w:sz w:val="28"/>
          <w:szCs w:val="28"/>
        </w:rPr>
      </w:pPr>
      <w:bookmarkStart w:id="1" w:name="_GoBack"/>
      <w:bookmarkEnd w:id="1"/>
    </w:p>
    <w:p w:rsidR="008E6A60" w:rsidRDefault="008E6A60" w:rsidP="002D2B93">
      <w:pPr>
        <w:pStyle w:val="ConsPlusNormal"/>
        <w:outlineLvl w:val="3"/>
        <w:rPr>
          <w:rFonts w:ascii="Times New Roman" w:hAnsi="Times New Roman" w:cs="Times New Roman"/>
          <w:sz w:val="28"/>
          <w:szCs w:val="28"/>
        </w:rPr>
      </w:pPr>
    </w:p>
    <w:p w:rsidR="008E6A60" w:rsidRDefault="008E6A60" w:rsidP="002D2B93">
      <w:pPr>
        <w:pStyle w:val="ConsPlusNormal"/>
        <w:outlineLvl w:val="3"/>
        <w:rPr>
          <w:rFonts w:ascii="Times New Roman" w:hAnsi="Times New Roman" w:cs="Times New Roman"/>
          <w:sz w:val="28"/>
          <w:szCs w:val="28"/>
        </w:rPr>
      </w:pPr>
    </w:p>
    <w:p w:rsidR="008E6A60" w:rsidRPr="008E6A60" w:rsidRDefault="008E6A60" w:rsidP="008E6A60">
      <w:pPr>
        <w:widowControl w:val="0"/>
        <w:tabs>
          <w:tab w:val="left" w:pos="0"/>
        </w:tabs>
        <w:autoSpaceDN w:val="0"/>
        <w:adjustRightInd w:val="0"/>
        <w:spacing w:line="240" w:lineRule="auto"/>
        <w:jc w:val="right"/>
        <w:rPr>
          <w:rFonts w:ascii="Times New Roman" w:hAnsi="Times New Roman" w:cs="Times New Roman"/>
          <w:sz w:val="28"/>
          <w:szCs w:val="28"/>
        </w:rPr>
      </w:pPr>
      <w:r w:rsidRPr="008E6A60">
        <w:rPr>
          <w:rFonts w:ascii="Times New Roman" w:hAnsi="Times New Roman" w:cs="Times New Roman"/>
          <w:sz w:val="28"/>
          <w:szCs w:val="28"/>
        </w:rPr>
        <w:lastRenderedPageBreak/>
        <w:t>Приложение 7</w:t>
      </w:r>
    </w:p>
    <w:p w:rsidR="008E6A60" w:rsidRPr="008E6A60" w:rsidRDefault="008E6A60" w:rsidP="008E6A60">
      <w:pPr>
        <w:widowControl w:val="0"/>
        <w:tabs>
          <w:tab w:val="left" w:pos="9356"/>
        </w:tabs>
        <w:autoSpaceDN w:val="0"/>
        <w:adjustRightInd w:val="0"/>
        <w:spacing w:line="240" w:lineRule="auto"/>
        <w:jc w:val="right"/>
        <w:rPr>
          <w:rFonts w:ascii="Times New Roman" w:hAnsi="Times New Roman" w:cs="Times New Roman"/>
          <w:sz w:val="28"/>
          <w:szCs w:val="28"/>
        </w:rPr>
      </w:pPr>
      <w:r w:rsidRPr="008E6A60">
        <w:rPr>
          <w:rFonts w:ascii="Times New Roman" w:hAnsi="Times New Roman" w:cs="Times New Roman"/>
          <w:sz w:val="28"/>
          <w:szCs w:val="28"/>
        </w:rPr>
        <w:t>к Муниципальной программе</w:t>
      </w:r>
    </w:p>
    <w:p w:rsidR="008E6A60" w:rsidRPr="008E6A60" w:rsidRDefault="008E6A60" w:rsidP="008E6A60">
      <w:pPr>
        <w:widowControl w:val="0"/>
        <w:autoSpaceDN w:val="0"/>
        <w:adjustRightInd w:val="0"/>
        <w:spacing w:line="240" w:lineRule="auto"/>
        <w:jc w:val="center"/>
        <w:rPr>
          <w:rFonts w:ascii="Times New Roman" w:hAnsi="Times New Roman" w:cs="Times New Roman"/>
          <w:color w:val="000000"/>
          <w:sz w:val="28"/>
          <w:szCs w:val="28"/>
        </w:rPr>
      </w:pPr>
    </w:p>
    <w:p w:rsidR="008E6A60" w:rsidRPr="008E6A60" w:rsidRDefault="008E6A60" w:rsidP="008E6A60">
      <w:pPr>
        <w:widowControl w:val="0"/>
        <w:autoSpaceDN w:val="0"/>
        <w:adjustRightInd w:val="0"/>
        <w:spacing w:line="240" w:lineRule="auto"/>
        <w:jc w:val="center"/>
        <w:rPr>
          <w:rFonts w:ascii="Times New Roman" w:hAnsi="Times New Roman" w:cs="Times New Roman"/>
          <w:b/>
          <w:color w:val="000000"/>
          <w:sz w:val="28"/>
          <w:szCs w:val="28"/>
        </w:rPr>
      </w:pPr>
      <w:r w:rsidRPr="008E6A60">
        <w:rPr>
          <w:rFonts w:ascii="Times New Roman" w:hAnsi="Times New Roman" w:cs="Times New Roman"/>
          <w:b/>
          <w:color w:val="000000"/>
          <w:sz w:val="28"/>
          <w:szCs w:val="28"/>
        </w:rPr>
        <w:t>Порядок</w:t>
      </w:r>
    </w:p>
    <w:p w:rsidR="008E6A60" w:rsidRPr="008E6A60" w:rsidRDefault="008E6A60" w:rsidP="008E6A60">
      <w:pPr>
        <w:widowControl w:val="0"/>
        <w:autoSpaceDN w:val="0"/>
        <w:adjustRightInd w:val="0"/>
        <w:spacing w:line="240" w:lineRule="auto"/>
        <w:jc w:val="center"/>
        <w:rPr>
          <w:rFonts w:ascii="Times New Roman" w:hAnsi="Times New Roman" w:cs="Times New Roman"/>
          <w:b/>
          <w:sz w:val="28"/>
          <w:szCs w:val="28"/>
        </w:rPr>
      </w:pPr>
      <w:r w:rsidRPr="008E6A60">
        <w:rPr>
          <w:rFonts w:ascii="Times New Roman" w:hAnsi="Times New Roman" w:cs="Times New Roman"/>
          <w:b/>
          <w:sz w:val="28"/>
          <w:szCs w:val="28"/>
        </w:rPr>
        <w:t>разработки, обсуждения с заинтересованными лицами и утверждения дизайн</w:t>
      </w:r>
      <w:r>
        <w:rPr>
          <w:rFonts w:ascii="Times New Roman" w:hAnsi="Times New Roman" w:cs="Times New Roman"/>
          <w:b/>
          <w:sz w:val="28"/>
          <w:szCs w:val="28"/>
        </w:rPr>
        <w:t xml:space="preserve"> </w:t>
      </w:r>
      <w:r w:rsidRPr="008E6A60">
        <w:rPr>
          <w:rFonts w:ascii="Times New Roman" w:hAnsi="Times New Roman" w:cs="Times New Roman"/>
          <w:b/>
          <w:sz w:val="28"/>
          <w:szCs w:val="28"/>
        </w:rPr>
        <w:t>-</w:t>
      </w:r>
      <w:r>
        <w:rPr>
          <w:rFonts w:ascii="Times New Roman" w:hAnsi="Times New Roman" w:cs="Times New Roman"/>
          <w:b/>
          <w:sz w:val="28"/>
          <w:szCs w:val="28"/>
        </w:rPr>
        <w:t xml:space="preserve"> </w:t>
      </w:r>
      <w:r w:rsidRPr="008E6A60">
        <w:rPr>
          <w:rFonts w:ascii="Times New Roman" w:hAnsi="Times New Roman" w:cs="Times New Roman"/>
          <w:b/>
          <w:sz w:val="28"/>
          <w:szCs w:val="28"/>
        </w:rPr>
        <w:t>проекта благоустройства дворовой территории, включенной в муниципальную программу</w:t>
      </w:r>
    </w:p>
    <w:p w:rsidR="008E6A60" w:rsidRPr="008E6A60" w:rsidRDefault="008E6A60" w:rsidP="008E6A60">
      <w:pPr>
        <w:widowControl w:val="0"/>
        <w:autoSpaceDN w:val="0"/>
        <w:adjustRightInd w:val="0"/>
        <w:spacing w:line="240" w:lineRule="auto"/>
        <w:jc w:val="center"/>
        <w:rPr>
          <w:rFonts w:ascii="Times New Roman" w:hAnsi="Times New Roman" w:cs="Times New Roman"/>
          <w:b/>
          <w:sz w:val="28"/>
          <w:szCs w:val="28"/>
        </w:rPr>
      </w:pPr>
    </w:p>
    <w:p w:rsidR="008E6A60" w:rsidRPr="008E6A60" w:rsidRDefault="008E6A60" w:rsidP="008E6A60">
      <w:pPr>
        <w:widowControl w:val="0"/>
        <w:numPr>
          <w:ilvl w:val="0"/>
          <w:numId w:val="10"/>
        </w:numPr>
        <w:autoSpaceDE w:val="0"/>
        <w:autoSpaceDN w:val="0"/>
        <w:adjustRightInd w:val="0"/>
        <w:spacing w:after="0" w:line="240" w:lineRule="auto"/>
        <w:jc w:val="both"/>
        <w:rPr>
          <w:rFonts w:ascii="Times New Roman" w:hAnsi="Times New Roman" w:cs="Times New Roman"/>
          <w:color w:val="000000"/>
          <w:sz w:val="28"/>
          <w:szCs w:val="28"/>
          <w:highlight w:val="white"/>
        </w:rPr>
      </w:pPr>
      <w:r w:rsidRPr="008E6A60">
        <w:rPr>
          <w:rFonts w:ascii="Times New Roman" w:hAnsi="Times New Roman" w:cs="Times New Roman"/>
          <w:sz w:val="28"/>
          <w:szCs w:val="28"/>
        </w:rPr>
        <w:t>Общие положения</w:t>
      </w:r>
    </w:p>
    <w:p w:rsidR="008E6A60" w:rsidRPr="008E6A60" w:rsidRDefault="008E6A60" w:rsidP="008E6A60">
      <w:pPr>
        <w:widowControl w:val="0"/>
        <w:autoSpaceDN w:val="0"/>
        <w:adjustRightInd w:val="0"/>
        <w:spacing w:line="240" w:lineRule="auto"/>
        <w:ind w:left="567"/>
        <w:rPr>
          <w:rFonts w:ascii="Times New Roman" w:hAnsi="Times New Roman" w:cs="Times New Roman"/>
          <w:color w:val="000000"/>
          <w:sz w:val="28"/>
          <w:szCs w:val="28"/>
          <w:highlight w:val="white"/>
        </w:rPr>
      </w:pPr>
    </w:p>
    <w:p w:rsidR="008E6A60" w:rsidRPr="008E6A60" w:rsidRDefault="008E6A60" w:rsidP="008E6A60">
      <w:pPr>
        <w:widowControl w:val="0"/>
        <w:numPr>
          <w:ilvl w:val="1"/>
          <w:numId w:val="10"/>
        </w:numPr>
        <w:autoSpaceDE w:val="0"/>
        <w:autoSpaceDN w:val="0"/>
        <w:adjustRightInd w:val="0"/>
        <w:spacing w:after="0" w:line="240" w:lineRule="auto"/>
        <w:ind w:left="567" w:hanging="567"/>
        <w:jc w:val="both"/>
        <w:rPr>
          <w:rFonts w:ascii="Times New Roman" w:hAnsi="Times New Roman" w:cs="Times New Roman"/>
          <w:color w:val="000000"/>
          <w:sz w:val="28"/>
          <w:szCs w:val="28"/>
          <w:highlight w:val="white"/>
        </w:rPr>
      </w:pPr>
      <w:r w:rsidRPr="008E6A60">
        <w:rPr>
          <w:rFonts w:ascii="Times New Roman" w:hAnsi="Times New Roman" w:cs="Times New Roman"/>
          <w:color w:val="000000"/>
          <w:sz w:val="28"/>
          <w:szCs w:val="28"/>
          <w:highlight w:val="white"/>
        </w:rPr>
        <w:t>Настоящий Порядок регламентирует процедуру разработки, обсуждения с заинтересованными лицами и утверждения дизайн</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 xml:space="preserve">проекта благоустройства дворовой территории, включенной в муниципальную программу формирования современной городской среды на территории </w:t>
      </w:r>
      <w:r w:rsidRPr="00BE4484">
        <w:rPr>
          <w:rFonts w:ascii="Times New Roman" w:hAnsi="Times New Roman" w:cs="Times New Roman"/>
          <w:sz w:val="28"/>
          <w:szCs w:val="28"/>
        </w:rPr>
        <w:t xml:space="preserve">муниципального образования - рабочий поселок Красные Баки Краснобаковского района Нижегородской области </w:t>
      </w:r>
      <w:r>
        <w:rPr>
          <w:rFonts w:ascii="Times New Roman" w:hAnsi="Times New Roman" w:cs="Times New Roman"/>
          <w:sz w:val="28"/>
          <w:szCs w:val="28"/>
        </w:rPr>
        <w:t xml:space="preserve">2017 </w:t>
      </w:r>
      <w:r w:rsidRPr="008E6A60">
        <w:rPr>
          <w:rFonts w:ascii="Times New Roman" w:hAnsi="Times New Roman" w:cs="Times New Roman"/>
          <w:color w:val="000000"/>
          <w:sz w:val="28"/>
          <w:szCs w:val="28"/>
          <w:highlight w:val="white"/>
        </w:rPr>
        <w:t>году (далее – Порядок).</w:t>
      </w:r>
    </w:p>
    <w:p w:rsidR="008E6A60" w:rsidRPr="008E6A60" w:rsidRDefault="008E6A60" w:rsidP="008E6A60">
      <w:pPr>
        <w:widowControl w:val="0"/>
        <w:tabs>
          <w:tab w:val="left" w:pos="12616"/>
          <w:tab w:val="left" w:pos="12758"/>
        </w:tabs>
        <w:autoSpaceDN w:val="0"/>
        <w:adjustRightInd w:val="0"/>
        <w:spacing w:line="240" w:lineRule="auto"/>
        <w:ind w:left="567" w:hanging="567"/>
        <w:rPr>
          <w:rFonts w:ascii="Times New Roman" w:hAnsi="Times New Roman" w:cs="Times New Roman"/>
          <w:color w:val="000000"/>
          <w:sz w:val="28"/>
          <w:szCs w:val="28"/>
        </w:rPr>
      </w:pPr>
      <w:r w:rsidRPr="008E6A60">
        <w:rPr>
          <w:rFonts w:ascii="Times New Roman" w:hAnsi="Times New Roman" w:cs="Times New Roman"/>
          <w:color w:val="000000"/>
          <w:sz w:val="28"/>
          <w:szCs w:val="28"/>
          <w:highlight w:val="white"/>
        </w:rPr>
        <w:t xml:space="preserve">1.2 </w:t>
      </w:r>
      <w:r w:rsidRPr="008E6A60">
        <w:rPr>
          <w:rFonts w:ascii="Times New Roman" w:hAnsi="Times New Roman" w:cs="Times New Roman"/>
          <w:color w:val="000000"/>
          <w:sz w:val="28"/>
          <w:szCs w:val="28"/>
          <w:highlight w:val="white"/>
        </w:rPr>
        <w:tab/>
        <w:t>Под дизайн-проектом понимается графический и текстовый материал, включающий в себя визуализированное в трех измерениях изображение дворовой территории или территории общего пользования,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 (далее – дизайн проект).</w:t>
      </w:r>
    </w:p>
    <w:p w:rsidR="008E6A60" w:rsidRPr="008E6A60" w:rsidRDefault="008E6A60" w:rsidP="008E6A60">
      <w:pPr>
        <w:widowControl w:val="0"/>
        <w:tabs>
          <w:tab w:val="left" w:pos="12616"/>
          <w:tab w:val="left" w:pos="12758"/>
        </w:tabs>
        <w:autoSpaceDN w:val="0"/>
        <w:adjustRightInd w:val="0"/>
        <w:spacing w:line="240" w:lineRule="auto"/>
        <w:ind w:left="567" w:hanging="567"/>
        <w:rPr>
          <w:rFonts w:ascii="Times New Roman" w:hAnsi="Times New Roman" w:cs="Times New Roman"/>
          <w:color w:val="000000"/>
          <w:sz w:val="28"/>
          <w:szCs w:val="28"/>
          <w:highlight w:val="white"/>
        </w:rPr>
      </w:pPr>
      <w:r w:rsidRPr="008E6A60">
        <w:rPr>
          <w:rFonts w:ascii="Times New Roman" w:hAnsi="Times New Roman" w:cs="Times New Roman"/>
          <w:color w:val="000000"/>
          <w:sz w:val="28"/>
          <w:szCs w:val="28"/>
          <w:highlight w:val="white"/>
        </w:rPr>
        <w:t>1.3</w:t>
      </w:r>
      <w:r w:rsidRPr="008E6A60">
        <w:rPr>
          <w:rFonts w:ascii="Times New Roman" w:hAnsi="Times New Roman" w:cs="Times New Roman"/>
          <w:color w:val="000000"/>
          <w:sz w:val="28"/>
          <w:szCs w:val="28"/>
          <w:highlight w:val="white"/>
        </w:rPr>
        <w:tab/>
        <w:t>Содержание дизайн</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 xml:space="preserve">проекта зависит от вида и состава планируемых к благоустройству работ. Это </w:t>
      </w:r>
      <w:proofErr w:type="gramStart"/>
      <w:r w:rsidRPr="008E6A60">
        <w:rPr>
          <w:rFonts w:ascii="Times New Roman" w:hAnsi="Times New Roman" w:cs="Times New Roman"/>
          <w:color w:val="000000"/>
          <w:sz w:val="28"/>
          <w:szCs w:val="28"/>
          <w:highlight w:val="white"/>
        </w:rPr>
        <w:t>может быть</w:t>
      </w:r>
      <w:proofErr w:type="gramEnd"/>
      <w:r w:rsidRPr="008E6A60">
        <w:rPr>
          <w:rFonts w:ascii="Times New Roman" w:hAnsi="Times New Roman" w:cs="Times New Roman"/>
          <w:color w:val="000000"/>
          <w:sz w:val="28"/>
          <w:szCs w:val="28"/>
          <w:highlight w:val="white"/>
        </w:rPr>
        <w:t xml:space="preserve">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 </w:t>
      </w:r>
    </w:p>
    <w:p w:rsidR="008E6A60" w:rsidRPr="008E6A60" w:rsidRDefault="008E6A60" w:rsidP="008E6A60">
      <w:pPr>
        <w:widowControl w:val="0"/>
        <w:tabs>
          <w:tab w:val="left" w:pos="12616"/>
          <w:tab w:val="left" w:pos="12758"/>
        </w:tabs>
        <w:autoSpaceDN w:val="0"/>
        <w:adjustRightInd w:val="0"/>
        <w:spacing w:line="240" w:lineRule="auto"/>
        <w:ind w:left="567" w:hanging="567"/>
        <w:rPr>
          <w:rFonts w:ascii="Times New Roman" w:hAnsi="Times New Roman" w:cs="Times New Roman"/>
          <w:color w:val="000000"/>
          <w:sz w:val="28"/>
          <w:szCs w:val="28"/>
          <w:highlight w:val="white"/>
        </w:rPr>
      </w:pPr>
      <w:r w:rsidRPr="008E6A60">
        <w:rPr>
          <w:rFonts w:ascii="Times New Roman" w:hAnsi="Times New Roman" w:cs="Times New Roman"/>
          <w:color w:val="000000"/>
          <w:sz w:val="28"/>
          <w:szCs w:val="28"/>
          <w:highlight w:val="white"/>
        </w:rPr>
        <w:t xml:space="preserve">1.4 </w:t>
      </w:r>
      <w:r w:rsidRPr="008E6A60">
        <w:rPr>
          <w:rFonts w:ascii="Times New Roman" w:hAnsi="Times New Roman" w:cs="Times New Roman"/>
          <w:color w:val="000000"/>
          <w:sz w:val="28"/>
          <w:szCs w:val="28"/>
          <w:highlight w:val="white"/>
        </w:rPr>
        <w:tab/>
        <w:t>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w:t>
      </w:r>
      <w:r w:rsidRPr="008E6A60">
        <w:rPr>
          <w:rFonts w:ascii="Times New Roman" w:hAnsi="Times New Roman" w:cs="Times New Roman"/>
          <w:color w:val="000000"/>
          <w:sz w:val="28"/>
          <w:szCs w:val="28"/>
          <w:highlight w:val="white"/>
        </w:rPr>
        <w:br/>
        <w:t>(далее – заинтересованные лица).</w:t>
      </w:r>
    </w:p>
    <w:p w:rsidR="008E6A60" w:rsidRPr="008E6A60" w:rsidRDefault="008E6A60" w:rsidP="008E6A60">
      <w:pPr>
        <w:widowControl w:val="0"/>
        <w:autoSpaceDN w:val="0"/>
        <w:adjustRightInd w:val="0"/>
        <w:spacing w:line="240" w:lineRule="auto"/>
        <w:rPr>
          <w:rFonts w:ascii="Times New Roman" w:hAnsi="Times New Roman" w:cs="Times New Roman"/>
          <w:sz w:val="28"/>
          <w:szCs w:val="28"/>
        </w:rPr>
      </w:pPr>
    </w:p>
    <w:p w:rsidR="008E6A60" w:rsidRPr="008E6A60" w:rsidRDefault="008E6A60" w:rsidP="008E6A60">
      <w:pPr>
        <w:widowControl w:val="0"/>
        <w:numPr>
          <w:ilvl w:val="0"/>
          <w:numId w:val="10"/>
        </w:numPr>
        <w:autoSpaceDE w:val="0"/>
        <w:autoSpaceDN w:val="0"/>
        <w:adjustRightInd w:val="0"/>
        <w:spacing w:after="0" w:line="240" w:lineRule="auto"/>
        <w:ind w:left="0" w:firstLine="0"/>
        <w:jc w:val="center"/>
        <w:rPr>
          <w:rFonts w:ascii="Times New Roman" w:hAnsi="Times New Roman" w:cs="Times New Roman"/>
          <w:b/>
          <w:sz w:val="28"/>
          <w:szCs w:val="28"/>
        </w:rPr>
      </w:pPr>
      <w:r w:rsidRPr="008E6A60">
        <w:rPr>
          <w:rFonts w:ascii="Times New Roman" w:hAnsi="Times New Roman" w:cs="Times New Roman"/>
          <w:b/>
          <w:sz w:val="28"/>
          <w:szCs w:val="28"/>
        </w:rPr>
        <w:t>Разработка дизайн</w:t>
      </w:r>
      <w:r>
        <w:rPr>
          <w:rFonts w:ascii="Times New Roman" w:hAnsi="Times New Roman" w:cs="Times New Roman"/>
          <w:b/>
          <w:sz w:val="28"/>
          <w:szCs w:val="28"/>
        </w:rPr>
        <w:t xml:space="preserve"> </w:t>
      </w:r>
      <w:r w:rsidRPr="008E6A60">
        <w:rPr>
          <w:rFonts w:ascii="Times New Roman" w:hAnsi="Times New Roman" w:cs="Times New Roman"/>
          <w:b/>
          <w:sz w:val="28"/>
          <w:szCs w:val="28"/>
        </w:rPr>
        <w:t>-</w:t>
      </w:r>
      <w:r>
        <w:rPr>
          <w:rFonts w:ascii="Times New Roman" w:hAnsi="Times New Roman" w:cs="Times New Roman"/>
          <w:b/>
          <w:sz w:val="28"/>
          <w:szCs w:val="28"/>
        </w:rPr>
        <w:t xml:space="preserve"> </w:t>
      </w:r>
      <w:r w:rsidRPr="008E6A60">
        <w:rPr>
          <w:rFonts w:ascii="Times New Roman" w:hAnsi="Times New Roman" w:cs="Times New Roman"/>
          <w:b/>
          <w:sz w:val="28"/>
          <w:szCs w:val="28"/>
        </w:rPr>
        <w:t>проекта</w:t>
      </w:r>
    </w:p>
    <w:p w:rsidR="008E6A60" w:rsidRPr="008E6A60" w:rsidRDefault="008E6A60" w:rsidP="008E6A60">
      <w:pPr>
        <w:widowControl w:val="0"/>
        <w:autoSpaceDN w:val="0"/>
        <w:adjustRightInd w:val="0"/>
        <w:spacing w:line="240" w:lineRule="auto"/>
        <w:rPr>
          <w:rFonts w:ascii="Times New Roman" w:hAnsi="Times New Roman" w:cs="Times New Roman"/>
          <w:b/>
          <w:sz w:val="28"/>
          <w:szCs w:val="28"/>
        </w:rPr>
      </w:pPr>
    </w:p>
    <w:p w:rsidR="008E6A60" w:rsidRPr="008E6A60" w:rsidRDefault="008E6A60" w:rsidP="008E6A60">
      <w:pPr>
        <w:widowControl w:val="0"/>
        <w:numPr>
          <w:ilvl w:val="1"/>
          <w:numId w:val="10"/>
        </w:numPr>
        <w:autoSpaceDE w:val="0"/>
        <w:autoSpaceDN w:val="0"/>
        <w:adjustRightInd w:val="0"/>
        <w:spacing w:after="0" w:line="240" w:lineRule="auto"/>
        <w:ind w:left="567" w:hanging="567"/>
        <w:jc w:val="both"/>
        <w:rPr>
          <w:rFonts w:ascii="Times New Roman" w:hAnsi="Times New Roman" w:cs="Times New Roman"/>
          <w:sz w:val="28"/>
          <w:szCs w:val="28"/>
          <w:highlight w:val="white"/>
        </w:rPr>
      </w:pPr>
      <w:r w:rsidRPr="008E6A60">
        <w:rPr>
          <w:rFonts w:ascii="Times New Roman" w:hAnsi="Times New Roman" w:cs="Times New Roman"/>
          <w:color w:val="000000"/>
          <w:sz w:val="28"/>
          <w:szCs w:val="28"/>
          <w:highlight w:val="white"/>
        </w:rPr>
        <w:t>Разработка дизайн</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 xml:space="preserve">проекта осуществляется уполномоченным органом местного самоуправления муниципального образования в течение 20 дней со дня утверждения общественной комиссией протокола оценки (ранжирования) заявок заинтересованных лиц на включение в адресный </w:t>
      </w:r>
      <w:r w:rsidRPr="008E6A60">
        <w:rPr>
          <w:rFonts w:ascii="Times New Roman" w:hAnsi="Times New Roman" w:cs="Times New Roman"/>
          <w:color w:val="000000"/>
          <w:sz w:val="28"/>
          <w:szCs w:val="28"/>
          <w:highlight w:val="white"/>
        </w:rPr>
        <w:lastRenderedPageBreak/>
        <w:t>перечень дворовых территорий проекта программы.</w:t>
      </w:r>
    </w:p>
    <w:p w:rsidR="008E6A60" w:rsidRPr="008E6A60" w:rsidRDefault="008E6A60" w:rsidP="008E6A60">
      <w:pPr>
        <w:widowControl w:val="0"/>
        <w:numPr>
          <w:ilvl w:val="1"/>
          <w:numId w:val="10"/>
        </w:numPr>
        <w:autoSpaceDE w:val="0"/>
        <w:autoSpaceDN w:val="0"/>
        <w:adjustRightInd w:val="0"/>
        <w:spacing w:after="0" w:line="240" w:lineRule="auto"/>
        <w:ind w:left="567" w:hanging="567"/>
        <w:jc w:val="both"/>
        <w:rPr>
          <w:rFonts w:ascii="Times New Roman" w:hAnsi="Times New Roman" w:cs="Times New Roman"/>
          <w:sz w:val="28"/>
          <w:szCs w:val="28"/>
          <w:highlight w:val="white"/>
        </w:rPr>
      </w:pPr>
      <w:r w:rsidRPr="008E6A60">
        <w:rPr>
          <w:rFonts w:ascii="Times New Roman" w:hAnsi="Times New Roman" w:cs="Times New Roman"/>
          <w:sz w:val="28"/>
          <w:szCs w:val="28"/>
          <w:highlight w:val="white"/>
        </w:rPr>
        <w:t>Разработка дизайн</w:t>
      </w:r>
      <w:r>
        <w:rPr>
          <w:rFonts w:ascii="Times New Roman" w:hAnsi="Times New Roman" w:cs="Times New Roman"/>
          <w:sz w:val="28"/>
          <w:szCs w:val="28"/>
          <w:highlight w:val="white"/>
        </w:rPr>
        <w:t xml:space="preserve"> </w:t>
      </w:r>
      <w:r w:rsidRPr="008E6A60">
        <w:rPr>
          <w:rFonts w:ascii="Times New Roman" w:hAnsi="Times New Roman" w:cs="Times New Roman"/>
          <w:sz w:val="28"/>
          <w:szCs w:val="28"/>
          <w:highlight w:val="white"/>
        </w:rPr>
        <w:t>-</w:t>
      </w:r>
      <w:r>
        <w:rPr>
          <w:rFonts w:ascii="Times New Roman" w:hAnsi="Times New Roman" w:cs="Times New Roman"/>
          <w:sz w:val="28"/>
          <w:szCs w:val="28"/>
          <w:highlight w:val="white"/>
        </w:rPr>
        <w:t xml:space="preserve"> </w:t>
      </w:r>
      <w:r w:rsidRPr="008E6A60">
        <w:rPr>
          <w:rFonts w:ascii="Times New Roman" w:hAnsi="Times New Roman" w:cs="Times New Roman"/>
          <w:sz w:val="28"/>
          <w:szCs w:val="28"/>
          <w:highlight w:val="white"/>
        </w:rPr>
        <w:t>проекта благоустройства дворовой территории многоквартирного дома осуществляется с учетом минимального и дополнительного перечней работ по благоустройству дворовой территории, утвержденных протоколом общего собрания собственников жилья в многоквартирном доме, в отношении которой разрабатывается дизайн-проект благоустройства.</w:t>
      </w:r>
    </w:p>
    <w:p w:rsidR="008E6A60" w:rsidRPr="008E6A60" w:rsidRDefault="008E6A60" w:rsidP="008E6A60">
      <w:pPr>
        <w:widowControl w:val="0"/>
        <w:tabs>
          <w:tab w:val="left" w:pos="709"/>
          <w:tab w:val="left" w:pos="1664"/>
        </w:tabs>
        <w:autoSpaceDN w:val="0"/>
        <w:adjustRightInd w:val="0"/>
        <w:spacing w:line="240" w:lineRule="auto"/>
        <w:ind w:left="567" w:hanging="567"/>
        <w:rPr>
          <w:rFonts w:ascii="Times New Roman" w:hAnsi="Times New Roman" w:cs="Times New Roman"/>
          <w:sz w:val="28"/>
          <w:szCs w:val="28"/>
        </w:rPr>
      </w:pPr>
      <w:r w:rsidRPr="008E6A60">
        <w:rPr>
          <w:rFonts w:ascii="Times New Roman" w:hAnsi="Times New Roman" w:cs="Times New Roman"/>
          <w:sz w:val="28"/>
          <w:szCs w:val="28"/>
        </w:rPr>
        <w:tab/>
      </w:r>
    </w:p>
    <w:p w:rsidR="008E6A60" w:rsidRPr="008E6A60" w:rsidRDefault="008E6A60" w:rsidP="008E6A60">
      <w:pPr>
        <w:widowControl w:val="0"/>
        <w:numPr>
          <w:ilvl w:val="0"/>
          <w:numId w:val="10"/>
        </w:numPr>
        <w:autoSpaceDE w:val="0"/>
        <w:autoSpaceDN w:val="0"/>
        <w:adjustRightInd w:val="0"/>
        <w:spacing w:after="0" w:line="240" w:lineRule="auto"/>
        <w:ind w:left="0" w:firstLine="0"/>
        <w:jc w:val="center"/>
        <w:rPr>
          <w:rFonts w:ascii="Times New Roman" w:hAnsi="Times New Roman" w:cs="Times New Roman"/>
          <w:b/>
          <w:sz w:val="28"/>
          <w:szCs w:val="28"/>
        </w:rPr>
      </w:pPr>
      <w:r w:rsidRPr="008E6A60">
        <w:rPr>
          <w:rFonts w:ascii="Times New Roman" w:hAnsi="Times New Roman" w:cs="Times New Roman"/>
          <w:b/>
          <w:sz w:val="28"/>
          <w:szCs w:val="28"/>
        </w:rPr>
        <w:t>Обсуждение, согласование и утверждение дизайн-проекта</w:t>
      </w:r>
    </w:p>
    <w:p w:rsidR="008E6A60" w:rsidRPr="008E6A60" w:rsidRDefault="008E6A60" w:rsidP="008E6A60">
      <w:pPr>
        <w:widowControl w:val="0"/>
        <w:autoSpaceDN w:val="0"/>
        <w:adjustRightInd w:val="0"/>
        <w:spacing w:line="240" w:lineRule="auto"/>
        <w:rPr>
          <w:rFonts w:ascii="Times New Roman" w:hAnsi="Times New Roman" w:cs="Times New Roman"/>
          <w:b/>
          <w:sz w:val="28"/>
          <w:szCs w:val="28"/>
        </w:rPr>
      </w:pPr>
    </w:p>
    <w:p w:rsidR="008E6A60" w:rsidRPr="008E6A60" w:rsidRDefault="008E6A60" w:rsidP="008E6A60">
      <w:pPr>
        <w:widowControl w:val="0"/>
        <w:numPr>
          <w:ilvl w:val="1"/>
          <w:numId w:val="10"/>
        </w:numPr>
        <w:autoSpaceDE w:val="0"/>
        <w:autoSpaceDN w:val="0"/>
        <w:adjustRightInd w:val="0"/>
        <w:spacing w:after="0" w:line="240" w:lineRule="auto"/>
        <w:ind w:left="567" w:right="-74" w:hanging="567"/>
        <w:jc w:val="both"/>
        <w:rPr>
          <w:rFonts w:ascii="Times New Roman" w:hAnsi="Times New Roman" w:cs="Times New Roman"/>
          <w:color w:val="000000"/>
          <w:sz w:val="28"/>
          <w:szCs w:val="28"/>
          <w:highlight w:val="white"/>
        </w:rPr>
      </w:pPr>
      <w:r w:rsidRPr="008E6A60">
        <w:rPr>
          <w:rFonts w:ascii="Times New Roman" w:hAnsi="Times New Roman" w:cs="Times New Roman"/>
          <w:color w:val="000000"/>
          <w:sz w:val="28"/>
          <w:szCs w:val="28"/>
          <w:highlight w:val="white"/>
        </w:rPr>
        <w:t>В целях обсуждения, согласования и утверждения дизайн</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проекта благоустройства дворовой территории многоквартирного дома, уполномоченный орган местного самоуправления муниципального образования (далее – уполномоченный орган) уведомляет представителя собственников, который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 представитель собственников), о готовности дизайн-проекта в течение 2 рабочих дней со дня его изготовления.</w:t>
      </w:r>
    </w:p>
    <w:p w:rsidR="008E6A60" w:rsidRPr="008E6A60" w:rsidRDefault="008E6A60" w:rsidP="008E6A60">
      <w:pPr>
        <w:widowControl w:val="0"/>
        <w:numPr>
          <w:ilvl w:val="1"/>
          <w:numId w:val="10"/>
        </w:numPr>
        <w:autoSpaceDE w:val="0"/>
        <w:autoSpaceDN w:val="0"/>
        <w:adjustRightInd w:val="0"/>
        <w:spacing w:after="0" w:line="240" w:lineRule="auto"/>
        <w:ind w:left="567" w:right="-74" w:hanging="567"/>
        <w:jc w:val="both"/>
        <w:rPr>
          <w:rFonts w:ascii="Times New Roman" w:hAnsi="Times New Roman" w:cs="Times New Roman"/>
          <w:color w:val="000000"/>
          <w:sz w:val="28"/>
          <w:szCs w:val="28"/>
          <w:highlight w:val="white"/>
        </w:rPr>
      </w:pPr>
      <w:r w:rsidRPr="008E6A60">
        <w:rPr>
          <w:rFonts w:ascii="Times New Roman" w:hAnsi="Times New Roman" w:cs="Times New Roman"/>
          <w:color w:val="000000"/>
          <w:sz w:val="28"/>
          <w:szCs w:val="28"/>
          <w:highlight w:val="white"/>
        </w:rPr>
        <w:t>Представитель собственников обеспечивает обсуждение, согласование дизайн</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проекта благоустройства дворовой территории многоквартирного дома, для дальнейшего его утверждения в срок, не превышающий 15 рабочих дней.</w:t>
      </w:r>
    </w:p>
    <w:p w:rsidR="008E6A60" w:rsidRPr="008E6A60" w:rsidRDefault="008E6A60" w:rsidP="008E6A60">
      <w:pPr>
        <w:widowControl w:val="0"/>
        <w:numPr>
          <w:ilvl w:val="1"/>
          <w:numId w:val="10"/>
        </w:numPr>
        <w:autoSpaceDE w:val="0"/>
        <w:autoSpaceDN w:val="0"/>
        <w:adjustRightInd w:val="0"/>
        <w:spacing w:after="0" w:line="240" w:lineRule="auto"/>
        <w:ind w:left="567" w:right="-74" w:hanging="567"/>
        <w:jc w:val="both"/>
        <w:rPr>
          <w:rFonts w:ascii="Times New Roman" w:hAnsi="Times New Roman" w:cs="Times New Roman"/>
          <w:color w:val="000000"/>
          <w:sz w:val="28"/>
          <w:szCs w:val="28"/>
          <w:highlight w:val="white"/>
        </w:rPr>
      </w:pPr>
      <w:r w:rsidRPr="008E6A60">
        <w:rPr>
          <w:rFonts w:ascii="Times New Roman" w:hAnsi="Times New Roman" w:cs="Times New Roman"/>
          <w:color w:val="000000"/>
          <w:sz w:val="28"/>
          <w:szCs w:val="28"/>
          <w:highlight w:val="white"/>
        </w:rPr>
        <w:t>В целях максимального учета мнений граждан дизайн-проект размещается на официальном сайте муниципального образования для голосования собственников и жителей многоквартирного дома, с указанием конкретного срока окончания приема замечаний и предложений.</w:t>
      </w:r>
    </w:p>
    <w:p w:rsidR="008E6A60" w:rsidRPr="008E6A60" w:rsidRDefault="008E6A60" w:rsidP="008E6A60">
      <w:pPr>
        <w:widowControl w:val="0"/>
        <w:numPr>
          <w:ilvl w:val="1"/>
          <w:numId w:val="10"/>
        </w:numPr>
        <w:autoSpaceDE w:val="0"/>
        <w:autoSpaceDN w:val="0"/>
        <w:adjustRightInd w:val="0"/>
        <w:spacing w:after="0" w:line="240" w:lineRule="auto"/>
        <w:ind w:left="567" w:right="-74" w:hanging="567"/>
        <w:jc w:val="both"/>
        <w:rPr>
          <w:rFonts w:ascii="Times New Roman" w:hAnsi="Times New Roman" w:cs="Times New Roman"/>
          <w:color w:val="000000"/>
          <w:sz w:val="28"/>
          <w:szCs w:val="28"/>
          <w:highlight w:val="white"/>
        </w:rPr>
      </w:pPr>
      <w:r w:rsidRPr="008E6A60">
        <w:rPr>
          <w:rFonts w:ascii="Times New Roman" w:hAnsi="Times New Roman" w:cs="Times New Roman"/>
          <w:color w:val="000000"/>
          <w:sz w:val="28"/>
          <w:szCs w:val="28"/>
          <w:highlight w:val="white"/>
        </w:rPr>
        <w:t>Утверждение дизайн</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проекта благоустройства дворовой территории многоквартирного дома осуществляется уполномоченным органом местного самоуправления муниципального образования в течение 3 рабочих дней со дня согласования дизайн</w:t>
      </w:r>
      <w:r w:rsidR="006A4372">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w:t>
      </w:r>
      <w:r w:rsidR="006A4372">
        <w:rPr>
          <w:rFonts w:ascii="Times New Roman" w:hAnsi="Times New Roman" w:cs="Times New Roman"/>
          <w:color w:val="000000"/>
          <w:sz w:val="28"/>
          <w:szCs w:val="28"/>
          <w:highlight w:val="white"/>
        </w:rPr>
        <w:t xml:space="preserve"> </w:t>
      </w:r>
      <w:r w:rsidRPr="008E6A60">
        <w:rPr>
          <w:rFonts w:ascii="Times New Roman" w:hAnsi="Times New Roman" w:cs="Times New Roman"/>
          <w:color w:val="000000"/>
          <w:sz w:val="28"/>
          <w:szCs w:val="28"/>
          <w:highlight w:val="white"/>
        </w:rPr>
        <w:t>проекта дворовой территории многоквартирного дома представителем собственников.</w:t>
      </w:r>
    </w:p>
    <w:p w:rsidR="008E6A60" w:rsidRPr="008E6A60" w:rsidRDefault="008E6A60" w:rsidP="008E6A60">
      <w:pPr>
        <w:widowControl w:val="0"/>
        <w:numPr>
          <w:ilvl w:val="1"/>
          <w:numId w:val="10"/>
        </w:numPr>
        <w:autoSpaceDE w:val="0"/>
        <w:autoSpaceDN w:val="0"/>
        <w:adjustRightInd w:val="0"/>
        <w:spacing w:after="0" w:line="240" w:lineRule="auto"/>
        <w:ind w:left="567" w:right="-74" w:hanging="567"/>
        <w:jc w:val="both"/>
        <w:rPr>
          <w:rFonts w:ascii="Times New Roman" w:hAnsi="Times New Roman" w:cs="Times New Roman"/>
          <w:color w:val="000000"/>
          <w:sz w:val="28"/>
          <w:szCs w:val="28"/>
          <w:highlight w:val="white"/>
        </w:rPr>
      </w:pPr>
      <w:r w:rsidRPr="008E6A60">
        <w:rPr>
          <w:rFonts w:ascii="Times New Roman" w:hAnsi="Times New Roman" w:cs="Times New Roman"/>
          <w:color w:val="000000"/>
          <w:sz w:val="28"/>
          <w:szCs w:val="28"/>
          <w:highlight w:val="white"/>
        </w:rPr>
        <w:t>Дизайн-проект на благоустройство дворовой территории многоквартирного дома утверждается в двух экземплярах, в том числе один экземпляр хранится у представителя собственников.</w:t>
      </w:r>
    </w:p>
    <w:p w:rsidR="008E6A60" w:rsidRPr="008E6A60" w:rsidRDefault="008E6A60" w:rsidP="008E6A60">
      <w:pPr>
        <w:widowControl w:val="0"/>
        <w:autoSpaceDN w:val="0"/>
        <w:adjustRightInd w:val="0"/>
        <w:spacing w:line="240" w:lineRule="auto"/>
        <w:ind w:left="567" w:right="-74" w:hanging="567"/>
        <w:rPr>
          <w:rFonts w:ascii="Times New Roman" w:hAnsi="Times New Roman" w:cs="Times New Roman"/>
          <w:color w:val="000000"/>
          <w:sz w:val="28"/>
          <w:szCs w:val="28"/>
          <w:highlight w:val="white"/>
        </w:rPr>
      </w:pPr>
    </w:p>
    <w:p w:rsidR="008E6A60" w:rsidRDefault="008E6A60" w:rsidP="002D2B93">
      <w:pPr>
        <w:pStyle w:val="ConsPlusNormal"/>
        <w:outlineLvl w:val="3"/>
        <w:rPr>
          <w:rFonts w:ascii="Times New Roman" w:hAnsi="Times New Roman" w:cs="Times New Roman"/>
          <w:sz w:val="28"/>
          <w:szCs w:val="28"/>
        </w:rPr>
      </w:pPr>
    </w:p>
    <w:p w:rsidR="006A4372" w:rsidRDefault="006A4372" w:rsidP="002D2B93">
      <w:pPr>
        <w:pStyle w:val="ConsPlusNormal"/>
        <w:outlineLvl w:val="3"/>
        <w:rPr>
          <w:rFonts w:ascii="Times New Roman" w:hAnsi="Times New Roman" w:cs="Times New Roman"/>
          <w:sz w:val="28"/>
          <w:szCs w:val="28"/>
        </w:rPr>
      </w:pPr>
    </w:p>
    <w:p w:rsidR="006A4372" w:rsidRDefault="006A4372" w:rsidP="002D2B93">
      <w:pPr>
        <w:pStyle w:val="ConsPlusNormal"/>
        <w:outlineLvl w:val="3"/>
        <w:rPr>
          <w:rFonts w:ascii="Times New Roman" w:hAnsi="Times New Roman" w:cs="Times New Roman"/>
          <w:sz w:val="28"/>
          <w:szCs w:val="28"/>
        </w:rPr>
      </w:pPr>
    </w:p>
    <w:p w:rsidR="006A4372" w:rsidRDefault="006A4372" w:rsidP="002D2B93">
      <w:pPr>
        <w:pStyle w:val="ConsPlusNormal"/>
        <w:outlineLvl w:val="3"/>
        <w:rPr>
          <w:rFonts w:ascii="Times New Roman" w:hAnsi="Times New Roman" w:cs="Times New Roman"/>
          <w:sz w:val="28"/>
          <w:szCs w:val="28"/>
        </w:rPr>
      </w:pPr>
    </w:p>
    <w:p w:rsidR="006A4372" w:rsidRDefault="006A4372" w:rsidP="002D2B93">
      <w:pPr>
        <w:pStyle w:val="ConsPlusNormal"/>
        <w:outlineLvl w:val="3"/>
        <w:rPr>
          <w:rFonts w:ascii="Times New Roman" w:hAnsi="Times New Roman" w:cs="Times New Roman"/>
          <w:sz w:val="28"/>
          <w:szCs w:val="28"/>
        </w:rPr>
      </w:pPr>
    </w:p>
    <w:p w:rsidR="006A4372" w:rsidRDefault="006A4372" w:rsidP="002D2B93">
      <w:pPr>
        <w:pStyle w:val="ConsPlusNormal"/>
        <w:outlineLvl w:val="3"/>
        <w:rPr>
          <w:rFonts w:ascii="Times New Roman" w:hAnsi="Times New Roman" w:cs="Times New Roman"/>
          <w:sz w:val="28"/>
          <w:szCs w:val="28"/>
        </w:rPr>
      </w:pPr>
    </w:p>
    <w:p w:rsidR="006A4372" w:rsidRDefault="006A4372" w:rsidP="002D2B93">
      <w:pPr>
        <w:pStyle w:val="ConsPlusNormal"/>
        <w:outlineLvl w:val="3"/>
        <w:rPr>
          <w:rFonts w:ascii="Times New Roman" w:hAnsi="Times New Roman" w:cs="Times New Roman"/>
          <w:sz w:val="28"/>
          <w:szCs w:val="28"/>
        </w:rPr>
      </w:pPr>
    </w:p>
    <w:p w:rsidR="006A4372" w:rsidRDefault="006A4372" w:rsidP="002D2B93">
      <w:pPr>
        <w:pStyle w:val="ConsPlusNormal"/>
        <w:outlineLvl w:val="3"/>
        <w:rPr>
          <w:rFonts w:ascii="Times New Roman" w:hAnsi="Times New Roman" w:cs="Times New Roman"/>
          <w:sz w:val="28"/>
          <w:szCs w:val="28"/>
        </w:rPr>
      </w:pPr>
    </w:p>
    <w:sectPr w:rsidR="006A4372" w:rsidSect="005251F1">
      <w:pgSz w:w="11905" w:h="16838"/>
      <w:pgMar w:top="284" w:right="850"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1260EFE"/>
    <w:name w:val="WW8Num7"/>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814"/>
        </w:tabs>
        <w:ind w:left="814" w:hanging="720"/>
      </w:pPr>
      <w:rPr>
        <w:rFonts w:hint="default"/>
      </w:rPr>
    </w:lvl>
    <w:lvl w:ilvl="2">
      <w:start w:val="2"/>
      <w:numFmt w:val="decimal"/>
      <w:lvlText w:val="%1.%2.%3."/>
      <w:lvlJc w:val="left"/>
      <w:pPr>
        <w:tabs>
          <w:tab w:val="num" w:pos="908"/>
        </w:tabs>
        <w:ind w:left="908" w:hanging="720"/>
      </w:pPr>
      <w:rPr>
        <w:rFonts w:hint="default"/>
      </w:rPr>
    </w:lvl>
    <w:lvl w:ilvl="3">
      <w:start w:val="4"/>
      <w:numFmt w:val="decimal"/>
      <w:lvlText w:val="%1.%2.%3.%4."/>
      <w:lvlJc w:val="left"/>
      <w:pPr>
        <w:tabs>
          <w:tab w:val="num" w:pos="1855"/>
        </w:tabs>
        <w:ind w:left="1855" w:hanging="720"/>
      </w:pPr>
      <w:rPr>
        <w:rFonts w:hint="default"/>
        <w:b/>
      </w:rPr>
    </w:lvl>
    <w:lvl w:ilvl="4">
      <w:start w:val="1"/>
      <w:numFmt w:val="decimal"/>
      <w:lvlText w:val="%1.%2.%3.%4.%5."/>
      <w:lvlJc w:val="left"/>
      <w:pPr>
        <w:tabs>
          <w:tab w:val="num" w:pos="1456"/>
        </w:tabs>
        <w:ind w:left="1456" w:hanging="1080"/>
      </w:pPr>
      <w:rPr>
        <w:rFonts w:hint="default"/>
      </w:rPr>
    </w:lvl>
    <w:lvl w:ilvl="5">
      <w:start w:val="1"/>
      <w:numFmt w:val="decimal"/>
      <w:lvlText w:val="%1.%2.%3.%4.%5.%6."/>
      <w:lvlJc w:val="left"/>
      <w:pPr>
        <w:tabs>
          <w:tab w:val="num" w:pos="1550"/>
        </w:tabs>
        <w:ind w:left="1550" w:hanging="1080"/>
      </w:pPr>
      <w:rPr>
        <w:rFonts w:hint="default"/>
      </w:rPr>
    </w:lvl>
    <w:lvl w:ilvl="6">
      <w:start w:val="1"/>
      <w:numFmt w:val="decimal"/>
      <w:lvlText w:val="%1.%2.%3.%4.%5.%6.%7."/>
      <w:lvlJc w:val="left"/>
      <w:pPr>
        <w:tabs>
          <w:tab w:val="num" w:pos="2004"/>
        </w:tabs>
        <w:ind w:left="2004" w:hanging="1440"/>
      </w:pPr>
      <w:rPr>
        <w:rFonts w:hint="default"/>
      </w:rPr>
    </w:lvl>
    <w:lvl w:ilvl="7">
      <w:start w:val="1"/>
      <w:numFmt w:val="decimal"/>
      <w:lvlText w:val="%1.%2.%3.%4.%5.%6.%7.%8."/>
      <w:lvlJc w:val="left"/>
      <w:pPr>
        <w:tabs>
          <w:tab w:val="num" w:pos="2098"/>
        </w:tabs>
        <w:ind w:left="2098" w:hanging="1440"/>
      </w:pPr>
      <w:rPr>
        <w:rFonts w:hint="default"/>
      </w:rPr>
    </w:lvl>
    <w:lvl w:ilvl="8">
      <w:start w:val="1"/>
      <w:numFmt w:val="decimal"/>
      <w:lvlText w:val="%1.%2.%3.%4.%5.%6.%7.%8.%9."/>
      <w:lvlJc w:val="left"/>
      <w:pPr>
        <w:tabs>
          <w:tab w:val="num" w:pos="2552"/>
        </w:tabs>
        <w:ind w:left="2552" w:hanging="1800"/>
      </w:pPr>
      <w:rPr>
        <w:rFonts w:hint="default"/>
      </w:rPr>
    </w:lvl>
  </w:abstractNum>
  <w:abstractNum w:abstractNumId="1" w15:restartNumberingAfterBreak="0">
    <w:nsid w:val="148A1F78"/>
    <w:multiLevelType w:val="multilevel"/>
    <w:tmpl w:val="4EFEBFB8"/>
    <w:lvl w:ilvl="0">
      <w:start w:val="1"/>
      <w:numFmt w:val="decimal"/>
      <w:lvlText w:val="%1."/>
      <w:lvlJc w:val="left"/>
      <w:pPr>
        <w:ind w:left="177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221530B2"/>
    <w:multiLevelType w:val="hybridMultilevel"/>
    <w:tmpl w:val="B78610AA"/>
    <w:lvl w:ilvl="0" w:tplc="1EA87D3A">
      <w:start w:val="1"/>
      <w:numFmt w:val="decimal"/>
      <w:lvlText w:val="%1)"/>
      <w:lvlJc w:val="left"/>
      <w:pPr>
        <w:ind w:left="927" w:hanging="360"/>
      </w:pPr>
      <w:rPr>
        <w:rFonts w:cs="Arial"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B400D52"/>
    <w:multiLevelType w:val="hybridMultilevel"/>
    <w:tmpl w:val="B78610AA"/>
    <w:lvl w:ilvl="0" w:tplc="1EA87D3A">
      <w:start w:val="1"/>
      <w:numFmt w:val="decimal"/>
      <w:lvlText w:val="%1)"/>
      <w:lvlJc w:val="left"/>
      <w:pPr>
        <w:ind w:left="927" w:hanging="360"/>
      </w:pPr>
      <w:rPr>
        <w:rFonts w:cs="Arial"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BDC0400"/>
    <w:multiLevelType w:val="hybridMultilevel"/>
    <w:tmpl w:val="B78610AA"/>
    <w:lvl w:ilvl="0" w:tplc="1EA87D3A">
      <w:start w:val="1"/>
      <w:numFmt w:val="decimal"/>
      <w:lvlText w:val="%1)"/>
      <w:lvlJc w:val="left"/>
      <w:pPr>
        <w:ind w:left="927" w:hanging="360"/>
      </w:pPr>
      <w:rPr>
        <w:rFonts w:cs="Arial"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4244251"/>
    <w:multiLevelType w:val="hybridMultilevel"/>
    <w:tmpl w:val="D422BA64"/>
    <w:lvl w:ilvl="0" w:tplc="57864692">
      <w:start w:val="1"/>
      <w:numFmt w:val="decimal"/>
      <w:lvlText w:val="%1."/>
      <w:lvlJc w:val="left"/>
      <w:pPr>
        <w:ind w:left="745" w:hanging="360"/>
      </w:pPr>
      <w:rPr>
        <w:rFonts w:ascii="Times New Roman" w:hAnsi="Times New Roman" w:cs="Times New Roman" w:hint="default"/>
        <w:color w:val="000000"/>
        <w:sz w:val="24"/>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6" w15:restartNumberingAfterBreak="0">
    <w:nsid w:val="56ED0A3C"/>
    <w:multiLevelType w:val="hybridMultilevel"/>
    <w:tmpl w:val="DB06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C82CEC"/>
    <w:multiLevelType w:val="hybridMultilevel"/>
    <w:tmpl w:val="18A60A7A"/>
    <w:lvl w:ilvl="0" w:tplc="2DD49A16">
      <w:start w:val="1"/>
      <w:numFmt w:val="bullet"/>
      <w:lvlText w:val="­"/>
      <w:lvlJc w:val="left"/>
      <w:pPr>
        <w:tabs>
          <w:tab w:val="num" w:pos="360"/>
        </w:tabs>
        <w:ind w:left="360" w:hanging="360"/>
      </w:pPr>
      <w:rPr>
        <w:rFonts w:ascii="Times" w:hAnsi="Times" w:cs="New York"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9458FE"/>
    <w:multiLevelType w:val="hybridMultilevel"/>
    <w:tmpl w:val="D9F4F6D0"/>
    <w:lvl w:ilvl="0" w:tplc="BAA2690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2F0631"/>
    <w:multiLevelType w:val="multilevel"/>
    <w:tmpl w:val="43A0E618"/>
    <w:lvl w:ilvl="0">
      <w:start w:val="1"/>
      <w:numFmt w:val="decimal"/>
      <w:lvlText w:val="%1."/>
      <w:lvlJc w:val="left"/>
      <w:pPr>
        <w:ind w:left="927" w:hanging="360"/>
      </w:pPr>
      <w:rPr>
        <w:rFonts w:hint="default"/>
      </w:rPr>
    </w:lvl>
    <w:lvl w:ilvl="1">
      <w:start w:val="1"/>
      <w:numFmt w:val="decimal"/>
      <w:isLgl/>
      <w:lvlText w:val="%1.%2"/>
      <w:lvlJc w:val="left"/>
      <w:pPr>
        <w:ind w:left="1102" w:hanging="360"/>
      </w:pPr>
      <w:rPr>
        <w:rFonts w:hint="default"/>
      </w:rPr>
    </w:lvl>
    <w:lvl w:ilvl="2">
      <w:start w:val="1"/>
      <w:numFmt w:val="decimal"/>
      <w:isLgl/>
      <w:lvlText w:val="%1.%2.%3"/>
      <w:lvlJc w:val="left"/>
      <w:pPr>
        <w:ind w:left="1637"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522"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32" w:hanging="1440"/>
      </w:pPr>
      <w:rPr>
        <w:rFonts w:hint="default"/>
      </w:rPr>
    </w:lvl>
    <w:lvl w:ilvl="8">
      <w:start w:val="1"/>
      <w:numFmt w:val="decimal"/>
      <w:isLgl/>
      <w:lvlText w:val="%1.%2.%3.%4.%5.%6.%7.%8.%9"/>
      <w:lvlJc w:val="left"/>
      <w:pPr>
        <w:ind w:left="3767" w:hanging="1800"/>
      </w:pPr>
      <w:rPr>
        <w:rFonts w:hint="default"/>
      </w:rPr>
    </w:lvl>
  </w:abstractNum>
  <w:num w:numId="1">
    <w:abstractNumId w:val="7"/>
  </w:num>
  <w:num w:numId="2">
    <w:abstractNumId w:val="6"/>
  </w:num>
  <w:num w:numId="3">
    <w:abstractNumId w:val="0"/>
  </w:num>
  <w:num w:numId="4">
    <w:abstractNumId w:val="4"/>
  </w:num>
  <w:num w:numId="5">
    <w:abstractNumId w:val="3"/>
  </w:num>
  <w:num w:numId="6">
    <w:abstractNumId w:val="8"/>
  </w:num>
  <w:num w:numId="7">
    <w:abstractNumId w:val="5"/>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C6347"/>
    <w:rsid w:val="00006E9A"/>
    <w:rsid w:val="00091522"/>
    <w:rsid w:val="001A4EE0"/>
    <w:rsid w:val="00221DC6"/>
    <w:rsid w:val="002470C7"/>
    <w:rsid w:val="00254EC5"/>
    <w:rsid w:val="002570B7"/>
    <w:rsid w:val="002636B6"/>
    <w:rsid w:val="00267999"/>
    <w:rsid w:val="002D2B93"/>
    <w:rsid w:val="002F59E4"/>
    <w:rsid w:val="00372BD9"/>
    <w:rsid w:val="003731B0"/>
    <w:rsid w:val="00374F72"/>
    <w:rsid w:val="00382B6C"/>
    <w:rsid w:val="003B4EC4"/>
    <w:rsid w:val="003D1DB9"/>
    <w:rsid w:val="003E0920"/>
    <w:rsid w:val="003F5D8E"/>
    <w:rsid w:val="00405830"/>
    <w:rsid w:val="00424E28"/>
    <w:rsid w:val="00470532"/>
    <w:rsid w:val="004B19F3"/>
    <w:rsid w:val="004C6347"/>
    <w:rsid w:val="005251F1"/>
    <w:rsid w:val="005302D2"/>
    <w:rsid w:val="005435A9"/>
    <w:rsid w:val="005A073B"/>
    <w:rsid w:val="005B5A91"/>
    <w:rsid w:val="00651379"/>
    <w:rsid w:val="00657D14"/>
    <w:rsid w:val="00662967"/>
    <w:rsid w:val="006640DB"/>
    <w:rsid w:val="006731B1"/>
    <w:rsid w:val="006A4372"/>
    <w:rsid w:val="006B21B5"/>
    <w:rsid w:val="0072591F"/>
    <w:rsid w:val="00781136"/>
    <w:rsid w:val="00785194"/>
    <w:rsid w:val="008062C3"/>
    <w:rsid w:val="00826761"/>
    <w:rsid w:val="0085621E"/>
    <w:rsid w:val="008D416B"/>
    <w:rsid w:val="008E4CD4"/>
    <w:rsid w:val="008E6A60"/>
    <w:rsid w:val="0090457F"/>
    <w:rsid w:val="00907B9F"/>
    <w:rsid w:val="009641B7"/>
    <w:rsid w:val="00997B56"/>
    <w:rsid w:val="009A1113"/>
    <w:rsid w:val="009A62D1"/>
    <w:rsid w:val="009F513D"/>
    <w:rsid w:val="00A36842"/>
    <w:rsid w:val="00AB5D14"/>
    <w:rsid w:val="00AC3124"/>
    <w:rsid w:val="00AD66CC"/>
    <w:rsid w:val="00AD6EC6"/>
    <w:rsid w:val="00AE4536"/>
    <w:rsid w:val="00B62AC8"/>
    <w:rsid w:val="00B8029D"/>
    <w:rsid w:val="00B85A3B"/>
    <w:rsid w:val="00B969BE"/>
    <w:rsid w:val="00BA5A28"/>
    <w:rsid w:val="00BE4484"/>
    <w:rsid w:val="00C0260E"/>
    <w:rsid w:val="00C1394D"/>
    <w:rsid w:val="00C52567"/>
    <w:rsid w:val="00C720D8"/>
    <w:rsid w:val="00CE1573"/>
    <w:rsid w:val="00CE312A"/>
    <w:rsid w:val="00D13016"/>
    <w:rsid w:val="00D651A4"/>
    <w:rsid w:val="00D71C84"/>
    <w:rsid w:val="00DA383B"/>
    <w:rsid w:val="00E10FA6"/>
    <w:rsid w:val="00EC5244"/>
    <w:rsid w:val="00ED217D"/>
    <w:rsid w:val="00EE40A1"/>
    <w:rsid w:val="00EE59E8"/>
    <w:rsid w:val="00F228B7"/>
    <w:rsid w:val="00F230C0"/>
    <w:rsid w:val="00F26D94"/>
    <w:rsid w:val="00F55DA7"/>
    <w:rsid w:val="00FA5728"/>
    <w:rsid w:val="00FD3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2C305E2"/>
  <w15:docId w15:val="{F105A183-675E-44E9-9EF6-6743DA14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13D"/>
  </w:style>
  <w:style w:type="paragraph" w:styleId="1">
    <w:name w:val="heading 1"/>
    <w:basedOn w:val="a"/>
    <w:next w:val="a"/>
    <w:link w:val="10"/>
    <w:qFormat/>
    <w:rsid w:val="00D13016"/>
    <w:pPr>
      <w:widowControl w:val="0"/>
      <w:autoSpaceDE w:val="0"/>
      <w:spacing w:before="108" w:after="108" w:line="240" w:lineRule="auto"/>
      <w:jc w:val="center"/>
      <w:outlineLvl w:val="0"/>
    </w:pPr>
    <w:rPr>
      <w:rFonts w:ascii="Arial" w:eastAsia="Times New Roman" w:hAnsi="Arial" w:cs="Arial"/>
      <w:b/>
      <w:bCs/>
      <w:color w:val="00008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34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4C6347"/>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4C6347"/>
    <w:pPr>
      <w:widowControl w:val="0"/>
      <w:autoSpaceDE w:val="0"/>
      <w:autoSpaceDN w:val="0"/>
      <w:spacing w:after="0" w:line="240" w:lineRule="auto"/>
    </w:pPr>
    <w:rPr>
      <w:rFonts w:ascii="Tahoma" w:eastAsia="Times New Roman" w:hAnsi="Tahoma" w:cs="Tahoma"/>
      <w:sz w:val="20"/>
      <w:szCs w:val="20"/>
    </w:rPr>
  </w:style>
  <w:style w:type="paragraph" w:styleId="a3">
    <w:name w:val="Title"/>
    <w:basedOn w:val="a"/>
    <w:next w:val="a"/>
    <w:link w:val="a4"/>
    <w:qFormat/>
    <w:rsid w:val="004C6347"/>
    <w:pPr>
      <w:spacing w:before="240" w:after="60" w:line="240" w:lineRule="auto"/>
      <w:jc w:val="center"/>
      <w:outlineLvl w:val="0"/>
    </w:pPr>
    <w:rPr>
      <w:rFonts w:asciiTheme="majorHAnsi" w:eastAsiaTheme="majorEastAsia" w:hAnsiTheme="majorHAnsi" w:cstheme="majorBidi"/>
      <w:b/>
      <w:bCs/>
      <w:kern w:val="28"/>
      <w:sz w:val="32"/>
      <w:szCs w:val="32"/>
      <w:lang w:eastAsia="en-US"/>
    </w:rPr>
  </w:style>
  <w:style w:type="character" w:customStyle="1" w:styleId="a4">
    <w:name w:val="Заголовок Знак"/>
    <w:basedOn w:val="a0"/>
    <w:link w:val="a3"/>
    <w:rsid w:val="004C6347"/>
    <w:rPr>
      <w:rFonts w:asciiTheme="majorHAnsi" w:eastAsiaTheme="majorEastAsia" w:hAnsiTheme="majorHAnsi" w:cstheme="majorBidi"/>
      <w:b/>
      <w:bCs/>
      <w:kern w:val="28"/>
      <w:sz w:val="32"/>
      <w:szCs w:val="32"/>
      <w:lang w:eastAsia="en-US"/>
    </w:rPr>
  </w:style>
  <w:style w:type="paragraph" w:styleId="a5">
    <w:name w:val="Subtitle"/>
    <w:basedOn w:val="a"/>
    <w:next w:val="a"/>
    <w:link w:val="a6"/>
    <w:qFormat/>
    <w:rsid w:val="004C6347"/>
    <w:pPr>
      <w:spacing w:after="60" w:line="240" w:lineRule="auto"/>
      <w:jc w:val="center"/>
      <w:outlineLvl w:val="1"/>
    </w:pPr>
    <w:rPr>
      <w:rFonts w:asciiTheme="majorHAnsi" w:eastAsiaTheme="majorEastAsia" w:hAnsiTheme="majorHAnsi" w:cstheme="majorBidi"/>
      <w:sz w:val="24"/>
      <w:szCs w:val="24"/>
      <w:lang w:eastAsia="en-US"/>
    </w:rPr>
  </w:style>
  <w:style w:type="character" w:customStyle="1" w:styleId="a6">
    <w:name w:val="Подзаголовок Знак"/>
    <w:basedOn w:val="a0"/>
    <w:link w:val="a5"/>
    <w:rsid w:val="004C6347"/>
    <w:rPr>
      <w:rFonts w:asciiTheme="majorHAnsi" w:eastAsiaTheme="majorEastAsia" w:hAnsiTheme="majorHAnsi" w:cstheme="majorBidi"/>
      <w:sz w:val="24"/>
      <w:szCs w:val="24"/>
      <w:lang w:eastAsia="en-US"/>
    </w:rPr>
  </w:style>
  <w:style w:type="paragraph" w:styleId="a7">
    <w:name w:val="Balloon Text"/>
    <w:basedOn w:val="a"/>
    <w:link w:val="a8"/>
    <w:uiPriority w:val="99"/>
    <w:semiHidden/>
    <w:unhideWhenUsed/>
    <w:rsid w:val="004C6347"/>
    <w:pPr>
      <w:spacing w:after="0" w:line="240" w:lineRule="auto"/>
    </w:pPr>
    <w:rPr>
      <w:rFonts w:ascii="Tahoma" w:eastAsia="Calibri" w:hAnsi="Tahoma" w:cs="Tahoma"/>
      <w:sz w:val="16"/>
      <w:szCs w:val="16"/>
      <w:lang w:eastAsia="en-US"/>
    </w:rPr>
  </w:style>
  <w:style w:type="character" w:customStyle="1" w:styleId="a8">
    <w:name w:val="Текст выноски Знак"/>
    <w:basedOn w:val="a0"/>
    <w:link w:val="a7"/>
    <w:uiPriority w:val="99"/>
    <w:semiHidden/>
    <w:rsid w:val="004C6347"/>
    <w:rPr>
      <w:rFonts w:ascii="Tahoma" w:eastAsia="Calibri" w:hAnsi="Tahoma" w:cs="Tahoma"/>
      <w:sz w:val="16"/>
      <w:szCs w:val="16"/>
      <w:lang w:eastAsia="en-US"/>
    </w:rPr>
  </w:style>
  <w:style w:type="paragraph" w:styleId="a9">
    <w:name w:val="List Paragraph"/>
    <w:basedOn w:val="a"/>
    <w:uiPriority w:val="34"/>
    <w:qFormat/>
    <w:rsid w:val="004C6347"/>
    <w:pPr>
      <w:ind w:left="720"/>
      <w:contextualSpacing/>
    </w:pPr>
    <w:rPr>
      <w:rFonts w:eastAsiaTheme="minorHAnsi"/>
      <w:lang w:eastAsia="en-US"/>
    </w:rPr>
  </w:style>
  <w:style w:type="paragraph" w:styleId="aa">
    <w:name w:val="header"/>
    <w:basedOn w:val="a"/>
    <w:link w:val="ab"/>
    <w:uiPriority w:val="99"/>
    <w:semiHidden/>
    <w:unhideWhenUsed/>
    <w:rsid w:val="004C6347"/>
    <w:pPr>
      <w:tabs>
        <w:tab w:val="center" w:pos="4677"/>
        <w:tab w:val="right" w:pos="9355"/>
      </w:tabs>
      <w:spacing w:after="0" w:line="240" w:lineRule="auto"/>
    </w:pPr>
    <w:rPr>
      <w:rFonts w:ascii="Times New Roman" w:eastAsia="Calibri" w:hAnsi="Times New Roman" w:cs="Times New Roman"/>
      <w:sz w:val="28"/>
      <w:szCs w:val="20"/>
      <w:lang w:eastAsia="en-US"/>
    </w:rPr>
  </w:style>
  <w:style w:type="character" w:customStyle="1" w:styleId="ab">
    <w:name w:val="Верхний колонтитул Знак"/>
    <w:basedOn w:val="a0"/>
    <w:link w:val="aa"/>
    <w:uiPriority w:val="99"/>
    <w:semiHidden/>
    <w:rsid w:val="004C6347"/>
    <w:rPr>
      <w:rFonts w:ascii="Times New Roman" w:eastAsia="Calibri" w:hAnsi="Times New Roman" w:cs="Times New Roman"/>
      <w:sz w:val="28"/>
      <w:szCs w:val="20"/>
      <w:lang w:eastAsia="en-US"/>
    </w:rPr>
  </w:style>
  <w:style w:type="paragraph" w:styleId="ac">
    <w:name w:val="footer"/>
    <w:basedOn w:val="a"/>
    <w:link w:val="ad"/>
    <w:uiPriority w:val="99"/>
    <w:semiHidden/>
    <w:unhideWhenUsed/>
    <w:rsid w:val="004C6347"/>
    <w:pPr>
      <w:tabs>
        <w:tab w:val="center" w:pos="4677"/>
        <w:tab w:val="right" w:pos="9355"/>
      </w:tabs>
      <w:spacing w:after="0" w:line="240" w:lineRule="auto"/>
    </w:pPr>
    <w:rPr>
      <w:rFonts w:ascii="Times New Roman" w:eastAsia="Calibri" w:hAnsi="Times New Roman" w:cs="Times New Roman"/>
      <w:sz w:val="28"/>
      <w:szCs w:val="20"/>
      <w:lang w:eastAsia="en-US"/>
    </w:rPr>
  </w:style>
  <w:style w:type="character" w:customStyle="1" w:styleId="ad">
    <w:name w:val="Нижний колонтитул Знак"/>
    <w:basedOn w:val="a0"/>
    <w:link w:val="ac"/>
    <w:uiPriority w:val="99"/>
    <w:semiHidden/>
    <w:rsid w:val="004C6347"/>
    <w:rPr>
      <w:rFonts w:ascii="Times New Roman" w:eastAsia="Calibri" w:hAnsi="Times New Roman" w:cs="Times New Roman"/>
      <w:sz w:val="28"/>
      <w:szCs w:val="20"/>
      <w:lang w:eastAsia="en-US"/>
    </w:rPr>
  </w:style>
  <w:style w:type="paragraph" w:customStyle="1" w:styleId="Default">
    <w:name w:val="Default"/>
    <w:rsid w:val="00382B6C"/>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ae">
    <w:name w:val="Hyperlink"/>
    <w:rsid w:val="00AD66CC"/>
    <w:rPr>
      <w:color w:val="000080"/>
      <w:u w:val="single"/>
    </w:rPr>
  </w:style>
  <w:style w:type="paragraph" w:customStyle="1" w:styleId="af">
    <w:name w:val="Нормальный"/>
    <w:rsid w:val="00AD66CC"/>
    <w:pPr>
      <w:widowControl w:val="0"/>
      <w:suppressAutoHyphens/>
      <w:autoSpaceDE w:val="0"/>
      <w:spacing w:after="0" w:line="240" w:lineRule="auto"/>
    </w:pPr>
    <w:rPr>
      <w:rFonts w:ascii="Times New Roman" w:eastAsia="Times New Roman" w:hAnsi="Times New Roman" w:cs="Times New Roman"/>
      <w:color w:val="000000"/>
      <w:sz w:val="24"/>
      <w:szCs w:val="24"/>
      <w:lang w:eastAsia="zh-CN"/>
    </w:rPr>
  </w:style>
  <w:style w:type="table" w:styleId="af0">
    <w:name w:val="Table Grid"/>
    <w:basedOn w:val="a1"/>
    <w:uiPriority w:val="59"/>
    <w:rsid w:val="00EE40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D13016"/>
    <w:rPr>
      <w:rFonts w:ascii="Arial" w:eastAsia="Times New Roman" w:hAnsi="Arial" w:cs="Arial"/>
      <w:b/>
      <w:bCs/>
      <w:color w:val="000080"/>
      <w:sz w:val="24"/>
      <w:szCs w:val="24"/>
      <w:lang w:eastAsia="zh-CN"/>
    </w:rPr>
  </w:style>
  <w:style w:type="paragraph" w:styleId="af1">
    <w:name w:val="No Spacing"/>
    <w:uiPriority w:val="1"/>
    <w:qFormat/>
    <w:rsid w:val="00DA3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C461CBA81F34E89615E7A7FFFDCBFA8128D5F86CBC2916A5BD6AD9Ae3LFH" TargetMode="External"/><Relationship Id="rId3" Type="http://schemas.openxmlformats.org/officeDocument/2006/relationships/styles" Target="styles.xml"/><Relationship Id="rId7" Type="http://schemas.openxmlformats.org/officeDocument/2006/relationships/hyperlink" Target="consultantplus://offline/ref=860C461CBA81F34E89615E7A7FFFDCBFA811855885CFC2916A5BD6AD9Ae3LF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BF3A8-C026-42E7-BACC-9D53C57C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Pages>
  <Words>6952</Words>
  <Characters>39629</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31</cp:revision>
  <cp:lastPrinted>2017-12-25T10:20:00Z</cp:lastPrinted>
  <dcterms:created xsi:type="dcterms:W3CDTF">2017-11-27T05:52:00Z</dcterms:created>
  <dcterms:modified xsi:type="dcterms:W3CDTF">2017-12-25T10:24:00Z</dcterms:modified>
</cp:coreProperties>
</file>